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53" w:rsidRPr="005D4D0F" w:rsidRDefault="000F3553" w:rsidP="005D4D0F">
      <w:pPr>
        <w:spacing w:beforeLines="50"/>
        <w:jc w:val="center"/>
        <w:rPr>
          <w:rFonts w:asciiTheme="minorEastAsia" w:eastAsiaTheme="minorEastAsia" w:hAnsiTheme="minorEastAsia"/>
          <w:b/>
          <w:sz w:val="36"/>
          <w:szCs w:val="36"/>
        </w:rPr>
      </w:pPr>
      <w:bookmarkStart w:id="0" w:name="_GoBack"/>
      <w:bookmarkEnd w:id="0"/>
      <w:r w:rsidRPr="005D4D0F">
        <w:rPr>
          <w:rFonts w:asciiTheme="minorEastAsia" w:eastAsiaTheme="minorEastAsia" w:hAnsiTheme="minorEastAsia" w:hint="eastAsia"/>
          <w:b/>
          <w:sz w:val="36"/>
          <w:szCs w:val="36"/>
        </w:rPr>
        <w:t>涉外调查法律法规测试题</w:t>
      </w:r>
    </w:p>
    <w:p w:rsidR="000F3553" w:rsidRPr="000F3553" w:rsidRDefault="000F3553" w:rsidP="005D4D0F">
      <w:pPr>
        <w:spacing w:beforeLines="50"/>
        <w:jc w:val="center"/>
        <w:rPr>
          <w:rFonts w:asciiTheme="minorEastAsia" w:eastAsiaTheme="minorEastAsia" w:hAnsiTheme="minorEastAsia"/>
          <w:sz w:val="36"/>
          <w:szCs w:val="36"/>
        </w:rPr>
      </w:pPr>
    </w:p>
    <w:p w:rsidR="005344E4" w:rsidRDefault="000F3553" w:rsidP="005D4D0F">
      <w:pPr>
        <w:spacing w:beforeLines="50"/>
        <w:rPr>
          <w:rFonts w:asciiTheme="minorEastAsia" w:eastAsiaTheme="minorEastAsia" w:hAnsiTheme="minorEastAsia"/>
          <w:sz w:val="30"/>
          <w:szCs w:val="30"/>
        </w:rPr>
      </w:pPr>
      <w:r w:rsidRPr="000F3553">
        <w:rPr>
          <w:rFonts w:asciiTheme="minorEastAsia" w:eastAsiaTheme="minorEastAsia" w:hAnsiTheme="minorEastAsia" w:hint="eastAsia"/>
          <w:sz w:val="30"/>
          <w:szCs w:val="30"/>
        </w:rPr>
        <w:t>单位</w:t>
      </w:r>
      <w:r w:rsidR="002F63AC">
        <w:rPr>
          <w:rFonts w:asciiTheme="minorEastAsia" w:eastAsiaTheme="minorEastAsia" w:hAnsiTheme="minorEastAsia" w:hint="eastAsia"/>
          <w:sz w:val="30"/>
          <w:szCs w:val="30"/>
        </w:rPr>
        <w:t xml:space="preserve">               </w:t>
      </w:r>
      <w:r w:rsidRPr="000F3553">
        <w:rPr>
          <w:rFonts w:asciiTheme="minorEastAsia" w:eastAsiaTheme="minorEastAsia" w:hAnsiTheme="minorEastAsia" w:hint="eastAsia"/>
          <w:sz w:val="30"/>
          <w:szCs w:val="30"/>
        </w:rPr>
        <w:t xml:space="preserve"> 姓名</w:t>
      </w:r>
      <w:r w:rsidR="002F63AC">
        <w:rPr>
          <w:rFonts w:asciiTheme="minorEastAsia" w:eastAsiaTheme="minorEastAsia" w:hAnsiTheme="minorEastAsia" w:hint="eastAsia"/>
          <w:sz w:val="30"/>
          <w:szCs w:val="30"/>
        </w:rPr>
        <w:t xml:space="preserve">                 </w:t>
      </w:r>
      <w:r w:rsidRPr="000F3553">
        <w:rPr>
          <w:rFonts w:asciiTheme="minorEastAsia" w:eastAsiaTheme="minorEastAsia" w:hAnsiTheme="minorEastAsia" w:hint="eastAsia"/>
          <w:sz w:val="30"/>
          <w:szCs w:val="30"/>
        </w:rPr>
        <w:t>电话</w:t>
      </w:r>
      <w:r w:rsidR="002F63AC">
        <w:rPr>
          <w:rFonts w:asciiTheme="minorEastAsia" w:eastAsiaTheme="minorEastAsia" w:hAnsiTheme="minorEastAsia" w:hint="eastAsia"/>
          <w:sz w:val="30"/>
          <w:szCs w:val="30"/>
        </w:rPr>
        <w:t xml:space="preserve">   </w:t>
      </w:r>
      <w:r w:rsidRPr="000F3553">
        <w:rPr>
          <w:rFonts w:asciiTheme="minorEastAsia" w:eastAsiaTheme="minorEastAsia" w:hAnsiTheme="minorEastAsia" w:hint="eastAsia"/>
          <w:sz w:val="30"/>
          <w:szCs w:val="30"/>
        </w:rPr>
        <w:t xml:space="preserve"> </w:t>
      </w:r>
    </w:p>
    <w:p w:rsidR="000F3553" w:rsidRPr="005344E4" w:rsidRDefault="000F355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一、单项选择题（每题</w:t>
      </w:r>
      <w:r w:rsidR="005344E4">
        <w:rPr>
          <w:rFonts w:asciiTheme="minorEastAsia" w:eastAsiaTheme="minorEastAsia" w:hAnsiTheme="minorEastAsia" w:hint="eastAsia"/>
          <w:sz w:val="24"/>
        </w:rPr>
        <w:t>2</w:t>
      </w:r>
      <w:r w:rsidRPr="005344E4">
        <w:rPr>
          <w:rFonts w:asciiTheme="minorEastAsia" w:eastAsiaTheme="minorEastAsia" w:hAnsiTheme="minorEastAsia" w:hint="eastAsia"/>
          <w:sz w:val="24"/>
        </w:rPr>
        <w:t>分 共</w:t>
      </w:r>
      <w:r w:rsidR="005344E4">
        <w:rPr>
          <w:rFonts w:asciiTheme="minorEastAsia" w:eastAsiaTheme="minorEastAsia" w:hAnsiTheme="minorEastAsia" w:hint="eastAsia"/>
          <w:sz w:val="24"/>
        </w:rPr>
        <w:t>20</w:t>
      </w:r>
      <w:r w:rsidRPr="005344E4">
        <w:rPr>
          <w:rFonts w:asciiTheme="minorEastAsia" w:eastAsiaTheme="minorEastAsia" w:hAnsiTheme="minorEastAsia" w:hint="eastAsia"/>
          <w:sz w:val="24"/>
        </w:rPr>
        <w:t xml:space="preserve">分）     </w:t>
      </w:r>
    </w:p>
    <w:p w:rsidR="000F3553" w:rsidRPr="005344E4" w:rsidRDefault="0077032D"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1、</w:t>
      </w:r>
      <w:r w:rsidR="000F3553" w:rsidRPr="005344E4">
        <w:rPr>
          <w:rFonts w:asciiTheme="minorEastAsia" w:eastAsiaTheme="minorEastAsia" w:hAnsiTheme="minorEastAsia" w:hint="eastAsia"/>
          <w:sz w:val="24"/>
        </w:rPr>
        <w:t xml:space="preserve">涉外社会调查（    ）进行。     </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w:t>
      </w:r>
      <w:r w:rsidR="000F3553" w:rsidRPr="005344E4">
        <w:rPr>
          <w:rFonts w:asciiTheme="minorEastAsia" w:eastAsiaTheme="minorEastAsia" w:hAnsiTheme="minorEastAsia" w:hint="eastAsia"/>
          <w:sz w:val="24"/>
        </w:rPr>
        <w:t xml:space="preserve">通过取得《涉外调查许可证》的机构   </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w:t>
      </w:r>
      <w:r w:rsidR="000F3553" w:rsidRPr="005344E4">
        <w:rPr>
          <w:rFonts w:asciiTheme="minorEastAsia" w:eastAsiaTheme="minorEastAsia" w:hAnsiTheme="minorEastAsia" w:hint="eastAsia"/>
          <w:sz w:val="24"/>
        </w:rPr>
        <w:t xml:space="preserve">通过取得《涉外调查许可证》的机构报经批准后    </w:t>
      </w:r>
    </w:p>
    <w:p w:rsidR="00B54437"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w:t>
      </w:r>
      <w:r w:rsidR="000F3553" w:rsidRPr="005344E4">
        <w:rPr>
          <w:rFonts w:asciiTheme="minorEastAsia" w:eastAsiaTheme="minorEastAsia" w:hAnsiTheme="minorEastAsia" w:hint="eastAsia"/>
          <w:sz w:val="24"/>
        </w:rPr>
        <w:t xml:space="preserve">必须通过取得《涉外调查许可证》的机构报经批准后        </w:t>
      </w:r>
    </w:p>
    <w:p w:rsidR="000F3553" w:rsidRPr="005344E4" w:rsidRDefault="000F3553" w:rsidP="005344E4">
      <w:pPr>
        <w:spacing w:line="360" w:lineRule="auto"/>
        <w:ind w:firstLineChars="200" w:firstLine="480"/>
        <w:rPr>
          <w:rFonts w:asciiTheme="minorEastAsia" w:eastAsiaTheme="minorEastAsia" w:hAnsiTheme="minorEastAsia"/>
          <w:sz w:val="24"/>
        </w:rPr>
      </w:pPr>
    </w:p>
    <w:p w:rsidR="000F3553" w:rsidRPr="005344E4" w:rsidRDefault="0077032D"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2、陕西省一调查机构已取得国家统计局颁发的《涉外调查许可证》，拟在西安</w:t>
      </w:r>
      <w:r w:rsidR="000F3553" w:rsidRPr="005344E4">
        <w:rPr>
          <w:rFonts w:asciiTheme="minorEastAsia" w:eastAsiaTheme="minorEastAsia" w:hAnsiTheme="minorEastAsia" w:hint="eastAsia"/>
          <w:sz w:val="24"/>
        </w:rPr>
        <w:t>市</w:t>
      </w:r>
      <w:r w:rsidR="00B04E62">
        <w:rPr>
          <w:rFonts w:asciiTheme="minorEastAsia" w:eastAsiaTheme="minorEastAsia" w:hAnsiTheme="minorEastAsia" w:hint="eastAsia"/>
          <w:sz w:val="24"/>
        </w:rPr>
        <w:t>周至县</w:t>
      </w:r>
      <w:r w:rsidRPr="005344E4">
        <w:rPr>
          <w:rFonts w:asciiTheme="minorEastAsia" w:eastAsiaTheme="minorEastAsia" w:hAnsiTheme="minorEastAsia" w:hint="eastAsia"/>
          <w:sz w:val="24"/>
        </w:rPr>
        <w:t>范围</w:t>
      </w:r>
      <w:r w:rsidR="000F3553" w:rsidRPr="005344E4">
        <w:rPr>
          <w:rFonts w:asciiTheme="minorEastAsia" w:eastAsiaTheme="minorEastAsia" w:hAnsiTheme="minorEastAsia" w:hint="eastAsia"/>
          <w:sz w:val="24"/>
        </w:rPr>
        <w:t xml:space="preserve">进行一项涉外社会调查，该调查机构需向（    ）报批该项调查。  </w:t>
      </w:r>
    </w:p>
    <w:p w:rsidR="000F3553"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w:t>
      </w:r>
      <w:r w:rsidR="00B04E62">
        <w:rPr>
          <w:rFonts w:asciiTheme="minorEastAsia" w:eastAsiaTheme="minorEastAsia" w:hAnsiTheme="minorEastAsia" w:hint="eastAsia"/>
          <w:sz w:val="24"/>
        </w:rPr>
        <w:t>周至县统计局  B.</w:t>
      </w:r>
      <w:r w:rsidRPr="005344E4">
        <w:rPr>
          <w:rFonts w:asciiTheme="minorEastAsia" w:eastAsiaTheme="minorEastAsia" w:hAnsiTheme="minorEastAsia" w:hint="eastAsia"/>
          <w:sz w:val="24"/>
        </w:rPr>
        <w:t>西安</w:t>
      </w:r>
      <w:r w:rsidR="000F3553" w:rsidRPr="005344E4">
        <w:rPr>
          <w:rFonts w:asciiTheme="minorEastAsia" w:eastAsiaTheme="minorEastAsia" w:hAnsiTheme="minorEastAsia" w:hint="eastAsia"/>
          <w:sz w:val="24"/>
        </w:rPr>
        <w:t xml:space="preserve">市统计局    </w:t>
      </w:r>
      <w:r w:rsidR="00B04E62">
        <w:rPr>
          <w:rFonts w:asciiTheme="minorEastAsia" w:eastAsiaTheme="minorEastAsia" w:hAnsiTheme="minorEastAsia" w:hint="eastAsia"/>
          <w:sz w:val="24"/>
        </w:rPr>
        <w:t>C</w:t>
      </w:r>
      <w:r w:rsidRPr="005344E4">
        <w:rPr>
          <w:rFonts w:asciiTheme="minorEastAsia" w:eastAsiaTheme="minorEastAsia" w:hAnsiTheme="minorEastAsia" w:hint="eastAsia"/>
          <w:sz w:val="24"/>
        </w:rPr>
        <w:t>.陕西</w:t>
      </w:r>
      <w:r w:rsidR="000F3553" w:rsidRPr="005344E4">
        <w:rPr>
          <w:rFonts w:asciiTheme="minorEastAsia" w:eastAsiaTheme="minorEastAsia" w:hAnsiTheme="minorEastAsia" w:hint="eastAsia"/>
          <w:sz w:val="24"/>
        </w:rPr>
        <w:t xml:space="preserve">省统计局    </w:t>
      </w:r>
      <w:r w:rsidR="00B04E62">
        <w:rPr>
          <w:rFonts w:asciiTheme="minorEastAsia" w:eastAsiaTheme="minorEastAsia" w:hAnsiTheme="minorEastAsia" w:hint="eastAsia"/>
          <w:sz w:val="24"/>
        </w:rPr>
        <w:t>D</w:t>
      </w:r>
      <w:r w:rsidRPr="005344E4">
        <w:rPr>
          <w:rFonts w:asciiTheme="minorEastAsia" w:eastAsiaTheme="minorEastAsia" w:hAnsiTheme="minorEastAsia" w:hint="eastAsia"/>
          <w:sz w:val="24"/>
        </w:rPr>
        <w:t>.</w:t>
      </w:r>
      <w:r w:rsidR="000F3553" w:rsidRPr="005344E4">
        <w:rPr>
          <w:rFonts w:asciiTheme="minorEastAsia" w:eastAsiaTheme="minorEastAsia" w:hAnsiTheme="minorEastAsia" w:hint="eastAsia"/>
          <w:sz w:val="24"/>
        </w:rPr>
        <w:t xml:space="preserve">国家统计局 </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77032D"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3、《涉外调查管理办法》中所称涉外调查不包括（   ）：</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A.受境外组织、个人或者境外组织在华机构委托、资助进行的市场调查和社会调查；</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B.与境外组织、个人或者境外组织在华机构合作进行的市场调查和社会调查；</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C.境外组织和境外机构进行的市场调查；</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D.将调查资料、调查结果提供给境外组织、个人或者境外组织在华机构的市场调查和社会调查。</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4</w:t>
      </w:r>
      <w:r w:rsidR="0077032D" w:rsidRPr="005344E4">
        <w:rPr>
          <w:rFonts w:asciiTheme="minorEastAsia" w:eastAsiaTheme="minorEastAsia" w:hAnsiTheme="minorEastAsia" w:hint="eastAsia"/>
          <w:sz w:val="24"/>
        </w:rPr>
        <w:t>、（   ）以上地方各级人民政府统计机构会同同级人民政府有关部门负责对本行政区域内的涉外调查实施监督管理。</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A.乡级     B.县级     C.市级     D.省级</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5</w:t>
      </w:r>
      <w:r w:rsidR="0077032D" w:rsidRPr="005344E4">
        <w:rPr>
          <w:rFonts w:asciiTheme="minorEastAsia" w:eastAsiaTheme="minorEastAsia" w:hAnsiTheme="minorEastAsia" w:hint="eastAsia"/>
          <w:sz w:val="24"/>
        </w:rPr>
        <w:t>、涉外市场调查必须通过涉外调查机构进行，涉外社会调查必须通过涉外调查机构（   ）后进行。</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lastRenderedPageBreak/>
        <w:t>A.备案     B.登记     C.批准     D.告知</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6</w:t>
      </w:r>
      <w:r w:rsidR="0077032D" w:rsidRPr="005344E4">
        <w:rPr>
          <w:rFonts w:asciiTheme="minorEastAsia" w:eastAsiaTheme="minorEastAsia" w:hAnsiTheme="minorEastAsia" w:hint="eastAsia"/>
          <w:sz w:val="24"/>
        </w:rPr>
        <w:t>、申请涉外调查许可证的机构，调查范围限于省、自治区、直辖市行政区域内的，向所在省、自治区、直辖市人民政府统计机构提出；调查范围跨省、自治区、直辖市行政区域的，向（   ）提出。</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A.国务院   B.国家统计局   C.人大常委会   D.省政府</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7</w:t>
      </w:r>
      <w:r w:rsidR="0077032D" w:rsidRPr="005344E4">
        <w:rPr>
          <w:rFonts w:asciiTheme="minorEastAsia" w:eastAsiaTheme="minorEastAsia" w:hAnsiTheme="minorEastAsia" w:hint="eastAsia"/>
          <w:sz w:val="24"/>
        </w:rPr>
        <w:t>、涉外调查机构需要延续涉外调查许可证有效期的，应当在有效期届满（   ）日前向原颁发机关提出申请。逾期未提出的，将不再延续涉外调查许可证的有效期。</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A.20       B.30      C.60      D.90</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8</w:t>
      </w:r>
      <w:r w:rsidR="0077032D" w:rsidRPr="005344E4">
        <w:rPr>
          <w:rFonts w:asciiTheme="minorEastAsia" w:eastAsiaTheme="minorEastAsia" w:hAnsiTheme="minorEastAsia" w:hint="eastAsia"/>
          <w:sz w:val="24"/>
        </w:rPr>
        <w:t>、经批准的涉外社会调查项目，不得擅自变更；需要变更的，涉外调查机构应当就变更部分向（   ）机关提出申请。</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A.上一级主管部门           B.同级人民政府</w:t>
      </w:r>
    </w:p>
    <w:p w:rsidR="0077032D"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C.同级工商行政管理部门     D.原批准机关</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9</w:t>
      </w:r>
      <w:r w:rsidR="0077032D" w:rsidRPr="005344E4">
        <w:rPr>
          <w:rFonts w:asciiTheme="minorEastAsia" w:eastAsiaTheme="minorEastAsia" w:hAnsiTheme="minorEastAsia" w:hint="eastAsia"/>
          <w:sz w:val="24"/>
        </w:rPr>
        <w:t>、注册经营地在陕西省西安市雁塔区的一家中外合资企业，准备在陕西省境内开展其涉外调查业务，须向以下（   ）机关提出涉外调查许可证的申请：</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A．陕西省人民政府     B. 雁塔区统计局</w:t>
      </w:r>
    </w:p>
    <w:p w:rsidR="00B54437"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 西安市统计局       D. 陕西省统计局</w:t>
      </w:r>
    </w:p>
    <w:p w:rsidR="0077032D" w:rsidRPr="005344E4" w:rsidRDefault="0077032D" w:rsidP="005344E4">
      <w:pPr>
        <w:spacing w:line="360" w:lineRule="auto"/>
        <w:ind w:firstLineChars="200" w:firstLine="480"/>
        <w:rPr>
          <w:rFonts w:asciiTheme="minorEastAsia" w:eastAsiaTheme="minorEastAsia" w:hAnsiTheme="minorEastAsia"/>
          <w:sz w:val="24"/>
        </w:rPr>
      </w:pPr>
    </w:p>
    <w:p w:rsidR="0077032D" w:rsidRPr="005344E4" w:rsidRDefault="0047563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10</w:t>
      </w:r>
      <w:r w:rsidR="0077032D" w:rsidRPr="005344E4">
        <w:rPr>
          <w:rFonts w:asciiTheme="minorEastAsia" w:eastAsiaTheme="minorEastAsia" w:hAnsiTheme="minorEastAsia" w:hint="eastAsia"/>
          <w:sz w:val="24"/>
        </w:rPr>
        <w:t>、涉外调查许可证的有效期为（   ）年。</w:t>
      </w:r>
    </w:p>
    <w:p w:rsidR="0077032D" w:rsidRPr="005344E4" w:rsidRDefault="0077032D"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A.一年      B.两年     C.三年     D.五年</w:t>
      </w:r>
    </w:p>
    <w:p w:rsidR="0077032D" w:rsidRPr="005344E4" w:rsidRDefault="0077032D" w:rsidP="005344E4">
      <w:pPr>
        <w:spacing w:line="360" w:lineRule="auto"/>
        <w:ind w:firstLineChars="200" w:firstLine="480"/>
        <w:rPr>
          <w:rFonts w:asciiTheme="minorEastAsia" w:eastAsiaTheme="minorEastAsia" w:hAnsiTheme="minorEastAsia"/>
          <w:sz w:val="24"/>
        </w:rPr>
      </w:pPr>
    </w:p>
    <w:p w:rsidR="000F3553" w:rsidRPr="005344E4" w:rsidRDefault="000F355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二、多项选择题（每题</w:t>
      </w:r>
      <w:r w:rsidR="005344E4">
        <w:rPr>
          <w:rFonts w:asciiTheme="minorEastAsia" w:eastAsiaTheme="minorEastAsia" w:hAnsiTheme="minorEastAsia" w:hint="eastAsia"/>
          <w:sz w:val="24"/>
        </w:rPr>
        <w:t>2</w:t>
      </w:r>
      <w:r w:rsidRPr="005344E4">
        <w:rPr>
          <w:rFonts w:asciiTheme="minorEastAsia" w:eastAsiaTheme="minorEastAsia" w:hAnsiTheme="minorEastAsia" w:hint="eastAsia"/>
          <w:sz w:val="24"/>
        </w:rPr>
        <w:t>分 共</w:t>
      </w:r>
      <w:r w:rsidR="005344E4">
        <w:rPr>
          <w:rFonts w:asciiTheme="minorEastAsia" w:eastAsiaTheme="minorEastAsia" w:hAnsiTheme="minorEastAsia" w:hint="eastAsia"/>
          <w:sz w:val="24"/>
        </w:rPr>
        <w:t>20</w:t>
      </w:r>
      <w:r w:rsidRPr="005344E4">
        <w:rPr>
          <w:rFonts w:asciiTheme="minorEastAsia" w:eastAsiaTheme="minorEastAsia" w:hAnsiTheme="minorEastAsia" w:hint="eastAsia"/>
          <w:sz w:val="24"/>
        </w:rPr>
        <w:t xml:space="preserve">分）     </w:t>
      </w: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1</w:t>
      </w:r>
      <w:r w:rsidR="00475633" w:rsidRPr="005344E4">
        <w:rPr>
          <w:rFonts w:asciiTheme="minorEastAsia" w:eastAsiaTheme="minorEastAsia" w:hAnsiTheme="minorEastAsia" w:hint="eastAsia"/>
          <w:sz w:val="24"/>
        </w:rPr>
        <w:t>、申请涉外调查许可证的机构，应当具备下列（   ）条件：</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sz w:val="24"/>
        </w:rPr>
        <w:t> </w:t>
      </w:r>
      <w:r w:rsidRPr="005344E4">
        <w:rPr>
          <w:rFonts w:asciiTheme="minorEastAsia" w:eastAsiaTheme="minorEastAsia" w:hAnsiTheme="minorEastAsia" w:hint="eastAsia"/>
          <w:sz w:val="24"/>
        </w:rPr>
        <w:t>A.依法成立，具有法人资格；经营范围或业务范围包含市场调查或者社会调查内容；</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sz w:val="24"/>
        </w:rPr>
        <w:lastRenderedPageBreak/>
        <w:t> </w:t>
      </w:r>
      <w:r w:rsidRPr="005344E4">
        <w:rPr>
          <w:rFonts w:asciiTheme="minorEastAsia" w:eastAsiaTheme="minorEastAsia" w:hAnsiTheme="minorEastAsia" w:hint="eastAsia"/>
          <w:sz w:val="24"/>
        </w:rPr>
        <w:t>B.具有熟悉国家有关涉外调查管理规定的人员；具备与所从事涉外调查相适应的调查能力；</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sz w:val="24"/>
        </w:rPr>
        <w:t> </w:t>
      </w:r>
      <w:r w:rsidRPr="005344E4">
        <w:rPr>
          <w:rFonts w:asciiTheme="minorEastAsia" w:eastAsiaTheme="minorEastAsia" w:hAnsiTheme="minorEastAsia" w:hint="eastAsia"/>
          <w:sz w:val="24"/>
        </w:rPr>
        <w:t>C.在申请之日前一年内开展三项以上调查项目，或者调查营业额达到三十万元；</w:t>
      </w:r>
    </w:p>
    <w:p w:rsidR="00475633"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sz w:val="24"/>
        </w:rPr>
        <w:t> </w:t>
      </w:r>
      <w:r w:rsidRPr="005344E4">
        <w:rPr>
          <w:rFonts w:asciiTheme="minorEastAsia" w:eastAsiaTheme="minorEastAsia" w:hAnsiTheme="minorEastAsia" w:hint="eastAsia"/>
          <w:sz w:val="24"/>
        </w:rPr>
        <w:t>D.有严格、健全的资料保密制度；在最近两年内无重大违法记录。</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2</w:t>
      </w:r>
      <w:r w:rsidR="00475633" w:rsidRPr="005344E4">
        <w:rPr>
          <w:rFonts w:asciiTheme="minorEastAsia" w:eastAsiaTheme="minorEastAsia" w:hAnsiTheme="minorEastAsia" w:hint="eastAsia"/>
          <w:sz w:val="24"/>
        </w:rPr>
        <w:t>、业务范围中含有市场调查内容的境外组织在华机构，</w:t>
      </w:r>
      <w:r w:rsidRPr="005344E4">
        <w:rPr>
          <w:rFonts w:asciiTheme="minorEastAsia" w:eastAsiaTheme="minorEastAsia" w:hAnsiTheme="minorEastAsia" w:hint="eastAsia"/>
          <w:sz w:val="24"/>
        </w:rPr>
        <w:t>同时</w:t>
      </w:r>
      <w:r w:rsidR="00475633" w:rsidRPr="005344E4">
        <w:rPr>
          <w:rFonts w:asciiTheme="minorEastAsia" w:eastAsiaTheme="minorEastAsia" w:hAnsiTheme="minorEastAsia" w:hint="eastAsia"/>
          <w:sz w:val="24"/>
        </w:rPr>
        <w:t>具备</w:t>
      </w:r>
      <w:r w:rsidRPr="005344E4">
        <w:rPr>
          <w:rFonts w:asciiTheme="minorEastAsia" w:eastAsiaTheme="minorEastAsia" w:hAnsiTheme="minorEastAsia" w:hint="eastAsia"/>
          <w:sz w:val="24"/>
        </w:rPr>
        <w:t>以下那些</w:t>
      </w:r>
      <w:r w:rsidR="00475633" w:rsidRPr="005344E4">
        <w:rPr>
          <w:rFonts w:asciiTheme="minorEastAsia" w:eastAsiaTheme="minorEastAsia" w:hAnsiTheme="minorEastAsia" w:hint="eastAsia"/>
          <w:sz w:val="24"/>
        </w:rPr>
        <w:t>条件的，可以申请涉外调查许可证。</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A.具有熟悉国家有关涉外调查管理规定的人员</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B.有严格、健全的资料保密制度</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 申请机构具有一定的规模</w:t>
      </w:r>
    </w:p>
    <w:p w:rsidR="00475633"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 在最近两年内无重大违法记录</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3</w:t>
      </w:r>
      <w:r w:rsidR="00475633" w:rsidRPr="005344E4">
        <w:rPr>
          <w:rFonts w:asciiTheme="minorEastAsia" w:eastAsiaTheme="minorEastAsia" w:hAnsiTheme="minorEastAsia" w:hint="eastAsia"/>
          <w:sz w:val="24"/>
        </w:rPr>
        <w:t>、涉外调查机构申请批准涉外社会调查项目时，应提交下列（   ）文件：</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A.涉外社会调查项目申请表、涉外调查许可证复印件</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B.委托、资助、合作的合同复印件；调查问卷、表格或者访谈、观察提纲；</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C.调查方案，包括调查的目的、内容、范围、时间、对象、方式等；</w:t>
      </w:r>
    </w:p>
    <w:p w:rsidR="00475633"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D.与调查项目有关的其他背景材料。</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4</w:t>
      </w:r>
      <w:r w:rsidR="00475633" w:rsidRPr="005344E4">
        <w:rPr>
          <w:rFonts w:asciiTheme="minorEastAsia" w:eastAsiaTheme="minorEastAsia" w:hAnsiTheme="minorEastAsia" w:hint="eastAsia"/>
          <w:sz w:val="24"/>
        </w:rPr>
        <w:t>、经批准进行的涉外社会调查，应当在调查问卷、表格或者访谈、观察提纲首页显著位置标明并向调查对象说明（   ）事项：</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A.涉外调查许可证编号</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 调查项目的批准机关、</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 查项目的批准批准文号</w:t>
      </w:r>
    </w:p>
    <w:p w:rsidR="00475633"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D.本调查为调查对象强制接受的调查。</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5</w:t>
      </w:r>
      <w:r w:rsidR="00475633" w:rsidRPr="005344E4">
        <w:rPr>
          <w:rFonts w:asciiTheme="minorEastAsia" w:eastAsiaTheme="minorEastAsia" w:hAnsiTheme="minorEastAsia" w:hint="eastAsia"/>
          <w:sz w:val="24"/>
        </w:rPr>
        <w:t>、违反本办法规定，有下列（   ）情形的，由国家统计局或者省级人民政府统计机构责令改正。其调查活动属于非经营性的，可处以五百元至一千元的罚款；其调查活动属于经营性，有违法所得的，可处以相当于违法所得一至三倍但是不</w:t>
      </w:r>
      <w:r w:rsidR="00475633" w:rsidRPr="005344E4">
        <w:rPr>
          <w:rFonts w:asciiTheme="minorEastAsia" w:eastAsiaTheme="minorEastAsia" w:hAnsiTheme="minorEastAsia" w:hint="eastAsia"/>
          <w:sz w:val="24"/>
        </w:rPr>
        <w:lastRenderedPageBreak/>
        <w:t>超过三万元的罚款；没有违法所得的，可处以三千元至一万元的罚款。构成犯罪的，依法追究刑事责任：</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A.未通过取得涉外调查许可证的机构进行涉外调查的</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B.未取得涉外调查许可证进行涉外调查的</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C.伪造、冒用、转让涉外调查许可证、涉外社会调查项目批准文件的</w:t>
      </w:r>
    </w:p>
    <w:p w:rsidR="00475633" w:rsidRDefault="00475633" w:rsidP="005344E4">
      <w:pPr>
        <w:spacing w:line="360" w:lineRule="auto"/>
        <w:ind w:leftChars="250" w:left="525"/>
        <w:rPr>
          <w:rFonts w:asciiTheme="minorEastAsia" w:eastAsiaTheme="minorEastAsia" w:hAnsiTheme="minorEastAsia"/>
          <w:sz w:val="24"/>
        </w:rPr>
      </w:pPr>
      <w:r w:rsidRPr="005344E4">
        <w:rPr>
          <w:rFonts w:asciiTheme="minorEastAsia" w:eastAsiaTheme="minorEastAsia" w:hAnsiTheme="minorEastAsia" w:hint="eastAsia"/>
          <w:sz w:val="24"/>
        </w:rPr>
        <w:t>D.使用已超过有效期的涉外调查许可证从事涉外调查的,超出许可范围从事涉外调查的。</w:t>
      </w:r>
    </w:p>
    <w:p w:rsidR="00B54437" w:rsidRPr="005344E4" w:rsidRDefault="00B54437" w:rsidP="005344E4">
      <w:pPr>
        <w:spacing w:line="360" w:lineRule="auto"/>
        <w:ind w:leftChars="250" w:left="525"/>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6</w:t>
      </w:r>
      <w:r w:rsidR="00475633" w:rsidRPr="005344E4">
        <w:rPr>
          <w:rFonts w:asciiTheme="minorEastAsia" w:eastAsiaTheme="minorEastAsia" w:hAnsiTheme="minorEastAsia" w:hint="eastAsia"/>
          <w:sz w:val="24"/>
        </w:rPr>
        <w:t>、以下调查属于涉外调查的是（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A.英国大使馆委托进行的调查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B.美国哈佛大学和中国大学合作进行的调查</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C．无国籍人委托的调查 </w:t>
      </w:r>
    </w:p>
    <w:p w:rsidR="00475633"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D.调查公司将调查资料提供给外国私人的调查</w:t>
      </w:r>
    </w:p>
    <w:p w:rsidR="00B54437" w:rsidRPr="005344E4" w:rsidRDefault="00B54437" w:rsidP="005344E4">
      <w:pPr>
        <w:spacing w:line="360" w:lineRule="auto"/>
        <w:ind w:firstLineChars="200" w:firstLine="480"/>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7</w:t>
      </w:r>
      <w:r w:rsidR="00475633" w:rsidRPr="005344E4">
        <w:rPr>
          <w:rFonts w:asciiTheme="minorEastAsia" w:eastAsiaTheme="minorEastAsia" w:hAnsiTheme="minorEastAsia" w:hint="eastAsia"/>
          <w:sz w:val="24"/>
        </w:rPr>
        <w:t>、以下说法正确的是（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A.一家依法成立的调查公司，在取得涉外调查许可证之前不得开展任何调查业务。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B.申请涉外调查许可证所提交的所有材料都应该一式三份，由法人签字并加盖公章。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C.申请涉外调查许可证的机构，调查范围跨省、自治区、直辖市行政区域的，向国家统计局提出。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D.注册经营地在北京的一家咨询公司，准备在仅上海市内开展涉外调查业务，可以向国家统计局也可以向上海市统计局申请涉外调查许可证。 </w:t>
      </w:r>
    </w:p>
    <w:p w:rsidR="005344E4" w:rsidRDefault="005344E4" w:rsidP="005344E4">
      <w:pPr>
        <w:spacing w:line="360" w:lineRule="auto"/>
        <w:rPr>
          <w:rFonts w:asciiTheme="minorEastAsia" w:eastAsiaTheme="minorEastAsia" w:hAnsiTheme="minorEastAsia"/>
          <w:sz w:val="24"/>
        </w:rPr>
      </w:pPr>
    </w:p>
    <w:p w:rsidR="00475633" w:rsidRP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8</w:t>
      </w:r>
      <w:r w:rsidR="00475633" w:rsidRPr="005344E4">
        <w:rPr>
          <w:rFonts w:asciiTheme="minorEastAsia" w:eastAsiaTheme="minorEastAsia" w:hAnsiTheme="minorEastAsia" w:hint="eastAsia"/>
          <w:sz w:val="24"/>
        </w:rPr>
        <w:t>、以下说法错误的是（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A.市场调查公司将自主开展调查的结果提供给境外组织、个人或者境外组织在华机构的情况不属于涉外调查。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B.现仍居住在国外并且居住时间超过1年以上的中国留学生，委托中国咨询公司在中国境内进行的调查不属于涉外调查。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lastRenderedPageBreak/>
        <w:t>C.依《涉外调查管理办法》规定，市场调查是指收集整理有关商品和商业服务在市场中的表现和前景信息的活动。</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D.依《涉外调查管理办法》规定，社会调查，是指市场调以外，以问卷、访谈、观察或者其他方式，收集、整理和分析有关社会信息的活动。</w:t>
      </w:r>
    </w:p>
    <w:p w:rsidR="005344E4" w:rsidRDefault="005344E4" w:rsidP="005344E4">
      <w:pPr>
        <w:spacing w:line="360" w:lineRule="auto"/>
        <w:ind w:leftChars="200" w:left="540" w:hangingChars="50" w:hanging="120"/>
        <w:rPr>
          <w:rFonts w:asciiTheme="minorEastAsia" w:eastAsiaTheme="minorEastAsia" w:hAnsiTheme="minorEastAsia"/>
          <w:sz w:val="24"/>
        </w:rPr>
      </w:pPr>
    </w:p>
    <w:p w:rsidR="005344E4" w:rsidRDefault="00840D84"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9</w:t>
      </w:r>
      <w:r w:rsidR="00475633" w:rsidRPr="005344E4">
        <w:rPr>
          <w:rFonts w:asciiTheme="minorEastAsia" w:eastAsiaTheme="minorEastAsia" w:hAnsiTheme="minorEastAsia" w:hint="eastAsia"/>
          <w:sz w:val="24"/>
        </w:rPr>
        <w:t>、以下属于涉外调查中违法行为的是（   ）。</w:t>
      </w:r>
    </w:p>
    <w:p w:rsidR="00475633" w:rsidRPr="005344E4" w:rsidRDefault="00475633" w:rsidP="005344E4">
      <w:pPr>
        <w:spacing w:line="360" w:lineRule="auto"/>
        <w:ind w:leftChars="200" w:left="540" w:hangingChars="50" w:hanging="120"/>
        <w:rPr>
          <w:rFonts w:asciiTheme="minorEastAsia" w:eastAsiaTheme="minorEastAsia" w:hAnsiTheme="minorEastAsia"/>
          <w:sz w:val="24"/>
        </w:rPr>
      </w:pPr>
      <w:r w:rsidRPr="005344E4">
        <w:rPr>
          <w:rFonts w:asciiTheme="minorEastAsia" w:eastAsiaTheme="minorEastAsia" w:hAnsiTheme="minorEastAsia" w:hint="eastAsia"/>
          <w:sz w:val="24"/>
        </w:rPr>
        <w:t>A. 未经批准，擅自进行涉外社会调查的</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B.泄露调查对象商业秘密和个人隐私的 </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C.拒绝接受管理机关检查的</w:t>
      </w:r>
    </w:p>
    <w:p w:rsidR="00475633" w:rsidRPr="005344E4" w:rsidRDefault="0047563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D. 未建立涉外调查业务档案的</w:t>
      </w:r>
    </w:p>
    <w:p w:rsidR="00475633" w:rsidRPr="005344E4" w:rsidRDefault="00475633" w:rsidP="002F63AC">
      <w:pPr>
        <w:spacing w:line="360" w:lineRule="auto"/>
        <w:rPr>
          <w:rFonts w:asciiTheme="minorEastAsia" w:eastAsiaTheme="minorEastAsia" w:hAnsiTheme="minorEastAsia"/>
          <w:sz w:val="24"/>
        </w:rPr>
      </w:pPr>
    </w:p>
    <w:p w:rsidR="000F3553" w:rsidRPr="005344E4" w:rsidRDefault="000F3553" w:rsidP="005344E4">
      <w:pPr>
        <w:spacing w:line="360" w:lineRule="auto"/>
        <w:rPr>
          <w:rFonts w:asciiTheme="minorEastAsia" w:eastAsiaTheme="minorEastAsia" w:hAnsiTheme="minorEastAsia"/>
          <w:sz w:val="24"/>
        </w:rPr>
      </w:pPr>
      <w:r w:rsidRPr="005344E4">
        <w:rPr>
          <w:rFonts w:asciiTheme="minorEastAsia" w:eastAsiaTheme="minorEastAsia" w:hAnsiTheme="minorEastAsia" w:hint="eastAsia"/>
          <w:sz w:val="24"/>
        </w:rPr>
        <w:t>三、判断题（每题</w:t>
      </w:r>
      <w:r w:rsidR="005344E4">
        <w:rPr>
          <w:rFonts w:asciiTheme="minorEastAsia" w:eastAsiaTheme="minorEastAsia" w:hAnsiTheme="minorEastAsia" w:hint="eastAsia"/>
          <w:sz w:val="24"/>
        </w:rPr>
        <w:t>2</w:t>
      </w:r>
      <w:r w:rsidRPr="005344E4">
        <w:rPr>
          <w:rFonts w:asciiTheme="minorEastAsia" w:eastAsiaTheme="minorEastAsia" w:hAnsiTheme="minorEastAsia" w:hint="eastAsia"/>
          <w:sz w:val="24"/>
        </w:rPr>
        <w:t>分 共</w:t>
      </w:r>
      <w:r w:rsidR="005344E4">
        <w:rPr>
          <w:rFonts w:asciiTheme="minorEastAsia" w:eastAsiaTheme="minorEastAsia" w:hAnsiTheme="minorEastAsia" w:hint="eastAsia"/>
          <w:sz w:val="24"/>
        </w:rPr>
        <w:t>40</w:t>
      </w:r>
      <w:r w:rsidRPr="005344E4">
        <w:rPr>
          <w:rFonts w:asciiTheme="minorEastAsia" w:eastAsiaTheme="minorEastAsia" w:hAnsiTheme="minorEastAsia" w:hint="eastAsia"/>
          <w:sz w:val="24"/>
        </w:rPr>
        <w:t xml:space="preserve">分）      </w:t>
      </w:r>
    </w:p>
    <w:p w:rsidR="00840D84" w:rsidRPr="005344E4" w:rsidRDefault="00840D84"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 xml:space="preserve">1、中国境内的外商独资企业委托国内调查机构做的调查属于涉外调查管理。 （   ） </w:t>
      </w:r>
    </w:p>
    <w:p w:rsidR="00840D84" w:rsidRPr="005344E4" w:rsidRDefault="00840D84"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2、</w:t>
      </w:r>
      <w:r w:rsidRPr="00B54437">
        <w:rPr>
          <w:rFonts w:asciiTheme="minorEastAsia" w:eastAsiaTheme="minorEastAsia" w:hAnsiTheme="minorEastAsia" w:hint="eastAsia"/>
          <w:sz w:val="24"/>
        </w:rPr>
        <w:t>不管合同原件是何种语言签订的，递交的涉外调查项目的申请材料中，合同都应翻译成中文并由法人签字、加盖公章。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840D84" w:rsidRPr="005344E4">
        <w:rPr>
          <w:rFonts w:asciiTheme="minorEastAsia" w:eastAsiaTheme="minorEastAsia" w:hAnsiTheme="minorEastAsia" w:hint="eastAsia"/>
          <w:sz w:val="24"/>
        </w:rPr>
        <w:t>、《涉外调查管理办法》制定的目的之一是为了维护国家安全和社会公共利益。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840D84" w:rsidRPr="005344E4">
        <w:rPr>
          <w:rFonts w:asciiTheme="minorEastAsia" w:eastAsiaTheme="minorEastAsia" w:hAnsiTheme="minorEastAsia" w:hint="eastAsia"/>
          <w:sz w:val="24"/>
        </w:rPr>
        <w:t>、市场调查公司将自主开展调查的结果提供给境外个人的不属于涉外调查。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840D84" w:rsidRPr="005344E4">
        <w:rPr>
          <w:rFonts w:asciiTheme="minorEastAsia" w:eastAsiaTheme="minorEastAsia" w:hAnsiTheme="minorEastAsia" w:hint="eastAsia"/>
          <w:sz w:val="24"/>
        </w:rPr>
        <w:t>、现仍居住在国外并且居住时间超过1年以上的中国留学生，委托中国咨询公司在中国境内进行的调查不属于涉外调查。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840D84" w:rsidRPr="005344E4">
        <w:rPr>
          <w:rFonts w:asciiTheme="minorEastAsia" w:eastAsiaTheme="minorEastAsia" w:hAnsiTheme="minorEastAsia" w:hint="eastAsia"/>
          <w:sz w:val="24"/>
        </w:rPr>
        <w:t>、依《涉外调查管理办法》规定，境外是指中华人民共和国关境外；境内，是指中华人民共和国关境内。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840D84" w:rsidRPr="005344E4">
        <w:rPr>
          <w:rFonts w:asciiTheme="minorEastAsia" w:eastAsiaTheme="minorEastAsia" w:hAnsiTheme="minorEastAsia" w:hint="eastAsia"/>
          <w:sz w:val="24"/>
        </w:rPr>
        <w:t>、涉外调查项目审批主要是对涉外调查的合法性而不是科学性进行审查。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840D84" w:rsidRPr="005344E4">
        <w:rPr>
          <w:rFonts w:asciiTheme="minorEastAsia" w:eastAsiaTheme="minorEastAsia" w:hAnsiTheme="minorEastAsia" w:hint="eastAsia"/>
          <w:sz w:val="24"/>
        </w:rPr>
        <w:t>、国家对于涉外市场调查项目的放开，意味着可以委托任何调查机构进行涉外市场调查。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840D84" w:rsidRPr="005344E4">
        <w:rPr>
          <w:rFonts w:asciiTheme="minorEastAsia" w:eastAsiaTheme="minorEastAsia" w:hAnsiTheme="minorEastAsia" w:hint="eastAsia"/>
          <w:sz w:val="24"/>
        </w:rPr>
        <w:t>、只有依法取得《涉外调查许可证》的机构，才可以开展涉外市场调查。</w:t>
      </w:r>
      <w:r w:rsidR="00840D84" w:rsidRPr="005344E4">
        <w:rPr>
          <w:rFonts w:asciiTheme="minorEastAsia" w:eastAsiaTheme="minorEastAsia" w:hAnsiTheme="minorEastAsia" w:hint="eastAsia"/>
          <w:sz w:val="24"/>
        </w:rPr>
        <w:lastRenderedPageBreak/>
        <w:t>（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sidR="00840D84" w:rsidRPr="005344E4">
        <w:rPr>
          <w:rFonts w:asciiTheme="minorEastAsia" w:eastAsiaTheme="minorEastAsia" w:hAnsiTheme="minorEastAsia" w:hint="eastAsia"/>
          <w:sz w:val="24"/>
        </w:rPr>
        <w:t>、我国对涉外社会调查项目实行事前审批制度。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w:t>
      </w:r>
      <w:r w:rsidR="00840D84" w:rsidRPr="005344E4">
        <w:rPr>
          <w:rFonts w:asciiTheme="minorEastAsia" w:eastAsiaTheme="minorEastAsia" w:hAnsiTheme="minorEastAsia" w:hint="eastAsia"/>
          <w:sz w:val="24"/>
        </w:rPr>
        <w:t>、任何个人和未取得涉外调查许可证的组织，不得以任何形式进行涉外社会调查，但可以进行涉外市场调查。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w:t>
      </w:r>
      <w:r w:rsidR="00840D84" w:rsidRPr="005344E4">
        <w:rPr>
          <w:rFonts w:asciiTheme="minorEastAsia" w:eastAsiaTheme="minorEastAsia" w:hAnsiTheme="minorEastAsia" w:hint="eastAsia"/>
          <w:sz w:val="24"/>
        </w:rPr>
        <w:t>、</w:t>
      </w:r>
      <w:r w:rsidR="007C34C6" w:rsidRPr="005344E4">
        <w:rPr>
          <w:rFonts w:asciiTheme="minorEastAsia" w:eastAsiaTheme="minorEastAsia" w:hAnsiTheme="minorEastAsia" w:hint="eastAsia"/>
          <w:sz w:val="24"/>
        </w:rPr>
        <w:t>西安市</w:t>
      </w:r>
      <w:r w:rsidR="00840D84" w:rsidRPr="005344E4">
        <w:rPr>
          <w:rFonts w:asciiTheme="minorEastAsia" w:eastAsiaTheme="minorEastAsia" w:hAnsiTheme="minorEastAsia" w:hint="eastAsia"/>
          <w:sz w:val="24"/>
        </w:rPr>
        <w:t>统计局对</w:t>
      </w:r>
      <w:r w:rsidR="007C34C6" w:rsidRPr="005344E4">
        <w:rPr>
          <w:rFonts w:asciiTheme="minorEastAsia" w:eastAsiaTheme="minorEastAsia" w:hAnsiTheme="minorEastAsia" w:hint="eastAsia"/>
          <w:sz w:val="24"/>
        </w:rPr>
        <w:t>辖区内的</w:t>
      </w:r>
      <w:r w:rsidR="00840D84" w:rsidRPr="005344E4">
        <w:rPr>
          <w:rFonts w:asciiTheme="minorEastAsia" w:eastAsiaTheme="minorEastAsia" w:hAnsiTheme="minorEastAsia" w:hint="eastAsia"/>
          <w:sz w:val="24"/>
        </w:rPr>
        <w:t>涉外调查有监督和检查的</w:t>
      </w:r>
      <w:r w:rsidR="007C34C6" w:rsidRPr="005344E4">
        <w:rPr>
          <w:rFonts w:asciiTheme="minorEastAsia" w:eastAsiaTheme="minorEastAsia" w:hAnsiTheme="minorEastAsia" w:hint="eastAsia"/>
          <w:sz w:val="24"/>
        </w:rPr>
        <w:t>职责</w:t>
      </w:r>
      <w:r w:rsidR="00840D84" w:rsidRPr="005344E4">
        <w:rPr>
          <w:rFonts w:asciiTheme="minorEastAsia" w:eastAsiaTheme="minorEastAsia" w:hAnsiTheme="minorEastAsia" w:hint="eastAsia"/>
          <w:sz w:val="24"/>
        </w:rPr>
        <w:t>，但无权进行涉外调查的资格认定。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840D84" w:rsidRPr="005344E4">
        <w:rPr>
          <w:rFonts w:asciiTheme="minorEastAsia" w:eastAsiaTheme="minorEastAsia" w:hAnsiTheme="minorEastAsia" w:hint="eastAsia"/>
          <w:sz w:val="24"/>
        </w:rPr>
        <w:t>3、工商营业登记执照上经营范围中没有有关调查或咨询业务的企业（公司）可以依法向有关政府统计机构申请涉外调查许可证。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840D84" w:rsidRPr="005344E4">
        <w:rPr>
          <w:rFonts w:asciiTheme="minorEastAsia" w:eastAsiaTheme="minorEastAsia" w:hAnsiTheme="minorEastAsia" w:hint="eastAsia"/>
          <w:sz w:val="24"/>
        </w:rPr>
        <w:t>4、一家依法成立的调查公司，在取得涉外调查许可证之前不得开展任何调查业务。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w:t>
      </w:r>
      <w:r w:rsidR="00840D84" w:rsidRPr="005344E4">
        <w:rPr>
          <w:rFonts w:asciiTheme="minorEastAsia" w:eastAsiaTheme="minorEastAsia" w:hAnsiTheme="minorEastAsia" w:hint="eastAsia"/>
          <w:sz w:val="24"/>
        </w:rPr>
        <w:t>、涉外调查许可证的有效期为一年。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w:t>
      </w:r>
      <w:r w:rsidR="00840D84" w:rsidRPr="005344E4">
        <w:rPr>
          <w:rFonts w:asciiTheme="minorEastAsia" w:eastAsiaTheme="minorEastAsia" w:hAnsiTheme="minorEastAsia" w:hint="eastAsia"/>
          <w:sz w:val="24"/>
        </w:rPr>
        <w:t>、涉外调查机构需要延续涉外调查许可证有效期的，应当在有效期届满三十日前提出申请。逾期未提出的，将不再延续涉外调查许可证的有效期。 （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17</w:t>
      </w:r>
      <w:r w:rsidR="00840D84" w:rsidRPr="005344E4">
        <w:rPr>
          <w:rFonts w:asciiTheme="minorEastAsia" w:eastAsiaTheme="minorEastAsia" w:hAnsiTheme="minorEastAsia" w:hint="eastAsia"/>
          <w:sz w:val="24"/>
        </w:rPr>
        <w:t>、涉外调查遵循自愿原则，任何组织和个人不得强迫调查对象接受调查。（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w:t>
      </w:r>
      <w:r w:rsidR="00840D84" w:rsidRPr="005344E4">
        <w:rPr>
          <w:rFonts w:asciiTheme="minorEastAsia" w:eastAsiaTheme="minorEastAsia" w:hAnsiTheme="minorEastAsia" w:hint="eastAsia"/>
          <w:sz w:val="24"/>
        </w:rPr>
        <w:t>、涉外调查机构进行涉外调查时，应当向调查对象说明调查目的，不得冒用其他机构的名义，不得进行误导。（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19</w:t>
      </w:r>
      <w:r w:rsidR="00840D84" w:rsidRPr="005344E4">
        <w:rPr>
          <w:rFonts w:asciiTheme="minorEastAsia" w:eastAsiaTheme="minorEastAsia" w:hAnsiTheme="minorEastAsia" w:hint="eastAsia"/>
          <w:sz w:val="24"/>
        </w:rPr>
        <w:t>、涉外调查机构在申请涉外调查项目的报批时，应审批机关要求，应该提交与调查项目有关的背景材料。（  ）</w:t>
      </w:r>
    </w:p>
    <w:p w:rsidR="00840D84" w:rsidRPr="005344E4" w:rsidRDefault="00B54437" w:rsidP="005344E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w:t>
      </w:r>
      <w:r w:rsidR="007C34C6" w:rsidRPr="005344E4">
        <w:rPr>
          <w:rFonts w:asciiTheme="minorEastAsia" w:eastAsiaTheme="minorEastAsia" w:hAnsiTheme="minorEastAsia" w:hint="eastAsia"/>
          <w:sz w:val="24"/>
        </w:rPr>
        <w:t>、涉外调查机构名称及地址发生变更，</w:t>
      </w:r>
      <w:r w:rsidR="00840D84" w:rsidRPr="005344E4">
        <w:rPr>
          <w:rFonts w:asciiTheme="minorEastAsia" w:eastAsiaTheme="minorEastAsia" w:hAnsiTheme="minorEastAsia" w:hint="eastAsia"/>
          <w:sz w:val="24"/>
        </w:rPr>
        <w:t>未申请变更涉外调查许可证的，资格</w:t>
      </w:r>
      <w:r w:rsidR="00566593">
        <w:rPr>
          <w:rFonts w:asciiTheme="minorEastAsia" w:eastAsiaTheme="minorEastAsia" w:hAnsiTheme="minorEastAsia" w:hint="eastAsia"/>
          <w:sz w:val="24"/>
        </w:rPr>
        <w:t>认定机关可责令其改正，给予警告，并处以五百元至一千元的罚款。（</w:t>
      </w:r>
      <w:r w:rsidR="00840D84" w:rsidRPr="005344E4">
        <w:rPr>
          <w:rFonts w:asciiTheme="minorEastAsia" w:eastAsiaTheme="minorEastAsia" w:hAnsiTheme="minorEastAsia" w:hint="eastAsia"/>
          <w:sz w:val="24"/>
        </w:rPr>
        <w:t xml:space="preserve"> ）</w:t>
      </w:r>
    </w:p>
    <w:p w:rsidR="00840D84" w:rsidRPr="005344E4" w:rsidRDefault="00840D84" w:rsidP="00B54437">
      <w:pPr>
        <w:spacing w:line="360" w:lineRule="auto"/>
        <w:rPr>
          <w:rFonts w:asciiTheme="minorEastAsia" w:eastAsiaTheme="minorEastAsia" w:hAnsiTheme="minorEastAsia"/>
          <w:sz w:val="24"/>
        </w:rPr>
      </w:pPr>
    </w:p>
    <w:p w:rsidR="000F3553" w:rsidRPr="005344E4" w:rsidRDefault="000F355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五、简答题（每题</w:t>
      </w:r>
      <w:r w:rsidR="005344E4" w:rsidRPr="005344E4">
        <w:rPr>
          <w:rFonts w:asciiTheme="minorEastAsia" w:eastAsiaTheme="minorEastAsia" w:hAnsiTheme="minorEastAsia" w:hint="eastAsia"/>
          <w:sz w:val="24"/>
        </w:rPr>
        <w:t>10</w:t>
      </w:r>
      <w:r w:rsidRPr="005344E4">
        <w:rPr>
          <w:rFonts w:asciiTheme="minorEastAsia" w:eastAsiaTheme="minorEastAsia" w:hAnsiTheme="minorEastAsia" w:hint="eastAsia"/>
          <w:sz w:val="24"/>
        </w:rPr>
        <w:t>分 共</w:t>
      </w:r>
      <w:r w:rsidR="005344E4" w:rsidRPr="005344E4">
        <w:rPr>
          <w:rFonts w:asciiTheme="minorEastAsia" w:eastAsiaTheme="minorEastAsia" w:hAnsiTheme="minorEastAsia" w:hint="eastAsia"/>
          <w:sz w:val="24"/>
        </w:rPr>
        <w:t>20</w:t>
      </w:r>
      <w:r w:rsidRPr="005344E4">
        <w:rPr>
          <w:rFonts w:asciiTheme="minorEastAsia" w:eastAsiaTheme="minorEastAsia" w:hAnsiTheme="minorEastAsia" w:hint="eastAsia"/>
          <w:sz w:val="24"/>
        </w:rPr>
        <w:t xml:space="preserve">分）  </w:t>
      </w:r>
    </w:p>
    <w:p w:rsidR="000F3553" w:rsidRPr="005344E4" w:rsidRDefault="000F355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1．</w:t>
      </w:r>
      <w:r w:rsidR="00B54437">
        <w:rPr>
          <w:rFonts w:asciiTheme="minorEastAsia" w:eastAsiaTheme="minorEastAsia" w:hAnsiTheme="minorEastAsia" w:hint="eastAsia"/>
          <w:sz w:val="24"/>
        </w:rPr>
        <w:t>分别解释什么是</w:t>
      </w:r>
      <w:r w:rsidR="00715ED5" w:rsidRPr="005344E4">
        <w:rPr>
          <w:rFonts w:asciiTheme="minorEastAsia" w:eastAsiaTheme="minorEastAsia" w:hAnsiTheme="minorEastAsia" w:hint="eastAsia"/>
          <w:sz w:val="24"/>
        </w:rPr>
        <w:t>涉外调查、市场调查、社会调查？</w:t>
      </w:r>
    </w:p>
    <w:p w:rsidR="0059599D" w:rsidRPr="005344E4" w:rsidRDefault="000F3553" w:rsidP="005344E4">
      <w:pPr>
        <w:spacing w:line="360" w:lineRule="auto"/>
        <w:ind w:firstLineChars="200" w:firstLine="480"/>
        <w:rPr>
          <w:rFonts w:asciiTheme="minorEastAsia" w:eastAsiaTheme="minorEastAsia" w:hAnsiTheme="minorEastAsia"/>
          <w:sz w:val="24"/>
        </w:rPr>
      </w:pPr>
      <w:r w:rsidRPr="005344E4">
        <w:rPr>
          <w:rFonts w:asciiTheme="minorEastAsia" w:eastAsiaTheme="minorEastAsia" w:hAnsiTheme="minorEastAsia" w:hint="eastAsia"/>
          <w:sz w:val="24"/>
        </w:rPr>
        <w:t>2．</w:t>
      </w:r>
      <w:r w:rsidR="00715ED5" w:rsidRPr="005344E4">
        <w:rPr>
          <w:rFonts w:asciiTheme="minorEastAsia" w:eastAsiaTheme="minorEastAsia" w:hAnsiTheme="minorEastAsia" w:hint="eastAsia"/>
          <w:sz w:val="24"/>
        </w:rPr>
        <w:t>经批准开展的涉外社会调查，应该向调查对象说明哪些事项？</w:t>
      </w:r>
    </w:p>
    <w:p w:rsidR="00427192" w:rsidRPr="00427192" w:rsidRDefault="00427192" w:rsidP="00CE3B15">
      <w:pPr>
        <w:spacing w:beforeLines="50"/>
        <w:rPr>
          <w:rFonts w:asciiTheme="minorEastAsia" w:eastAsiaTheme="minorEastAsia" w:hAnsiTheme="minorEastAsia"/>
          <w:sz w:val="24"/>
        </w:rPr>
      </w:pPr>
    </w:p>
    <w:sectPr w:rsidR="00427192" w:rsidRPr="00427192" w:rsidSect="00A074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8A" w:rsidRDefault="008B228A" w:rsidP="00427192">
      <w:r>
        <w:separator/>
      </w:r>
    </w:p>
  </w:endnote>
  <w:endnote w:type="continuationSeparator" w:id="1">
    <w:p w:rsidR="008B228A" w:rsidRDefault="008B228A" w:rsidP="00427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401661"/>
      <w:docPartObj>
        <w:docPartGallery w:val="Page Numbers (Bottom of Page)"/>
        <w:docPartUnique/>
      </w:docPartObj>
    </w:sdtPr>
    <w:sdtContent>
      <w:p w:rsidR="0034406B" w:rsidRDefault="00CE3B15">
        <w:pPr>
          <w:pStyle w:val="a5"/>
          <w:jc w:val="center"/>
        </w:pPr>
        <w:r>
          <w:fldChar w:fldCharType="begin"/>
        </w:r>
        <w:r w:rsidR="0034406B">
          <w:instrText>PAGE   \* MERGEFORMAT</w:instrText>
        </w:r>
        <w:r>
          <w:fldChar w:fldCharType="separate"/>
        </w:r>
        <w:r w:rsidR="00A2034A" w:rsidRPr="00A2034A">
          <w:rPr>
            <w:noProof/>
            <w:lang w:val="zh-CN"/>
          </w:rPr>
          <w:t>6</w:t>
        </w:r>
        <w:r>
          <w:fldChar w:fldCharType="end"/>
        </w:r>
      </w:p>
    </w:sdtContent>
  </w:sdt>
  <w:p w:rsidR="0034406B" w:rsidRDefault="003440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8A" w:rsidRDefault="008B228A" w:rsidP="00427192">
      <w:r>
        <w:separator/>
      </w:r>
    </w:p>
  </w:footnote>
  <w:footnote w:type="continuationSeparator" w:id="1">
    <w:p w:rsidR="008B228A" w:rsidRDefault="008B228A" w:rsidP="00427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654"/>
    <w:rsid w:val="000F3553"/>
    <w:rsid w:val="001B186F"/>
    <w:rsid w:val="002F63AC"/>
    <w:rsid w:val="0034406B"/>
    <w:rsid w:val="003B644B"/>
    <w:rsid w:val="00427192"/>
    <w:rsid w:val="00475633"/>
    <w:rsid w:val="005344E4"/>
    <w:rsid w:val="00566593"/>
    <w:rsid w:val="0059599D"/>
    <w:rsid w:val="005D4D0F"/>
    <w:rsid w:val="00715ED5"/>
    <w:rsid w:val="0077032D"/>
    <w:rsid w:val="007C34C6"/>
    <w:rsid w:val="00840D84"/>
    <w:rsid w:val="008B228A"/>
    <w:rsid w:val="008D4CDF"/>
    <w:rsid w:val="00915E5D"/>
    <w:rsid w:val="00A074BF"/>
    <w:rsid w:val="00A2034A"/>
    <w:rsid w:val="00A74654"/>
    <w:rsid w:val="00B04E62"/>
    <w:rsid w:val="00B54437"/>
    <w:rsid w:val="00CE3B15"/>
    <w:rsid w:val="00DC72D8"/>
    <w:rsid w:val="00E60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15E5D"/>
    <w:rPr>
      <w:b/>
      <w:bCs/>
    </w:rPr>
  </w:style>
  <w:style w:type="paragraph" w:styleId="a4">
    <w:name w:val="header"/>
    <w:basedOn w:val="a"/>
    <w:link w:val="Char"/>
    <w:uiPriority w:val="99"/>
    <w:unhideWhenUsed/>
    <w:rsid w:val="0042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7192"/>
    <w:rPr>
      <w:kern w:val="2"/>
      <w:sz w:val="18"/>
      <w:szCs w:val="18"/>
    </w:rPr>
  </w:style>
  <w:style w:type="paragraph" w:styleId="a5">
    <w:name w:val="footer"/>
    <w:basedOn w:val="a"/>
    <w:link w:val="Char0"/>
    <w:uiPriority w:val="99"/>
    <w:unhideWhenUsed/>
    <w:rsid w:val="00427192"/>
    <w:pPr>
      <w:tabs>
        <w:tab w:val="center" w:pos="4153"/>
        <w:tab w:val="right" w:pos="8306"/>
      </w:tabs>
      <w:snapToGrid w:val="0"/>
      <w:jc w:val="left"/>
    </w:pPr>
    <w:rPr>
      <w:sz w:val="18"/>
      <w:szCs w:val="18"/>
    </w:rPr>
  </w:style>
  <w:style w:type="character" w:customStyle="1" w:styleId="Char0">
    <w:name w:val="页脚 Char"/>
    <w:basedOn w:val="a0"/>
    <w:link w:val="a5"/>
    <w:uiPriority w:val="99"/>
    <w:rsid w:val="00427192"/>
    <w:rPr>
      <w:kern w:val="2"/>
      <w:sz w:val="18"/>
      <w:szCs w:val="18"/>
    </w:rPr>
  </w:style>
  <w:style w:type="paragraph" w:styleId="a6">
    <w:name w:val="Balloon Text"/>
    <w:basedOn w:val="a"/>
    <w:link w:val="Char1"/>
    <w:uiPriority w:val="99"/>
    <w:semiHidden/>
    <w:unhideWhenUsed/>
    <w:rsid w:val="0034406B"/>
    <w:rPr>
      <w:sz w:val="18"/>
      <w:szCs w:val="18"/>
    </w:rPr>
  </w:style>
  <w:style w:type="character" w:customStyle="1" w:styleId="Char1">
    <w:name w:val="批注框文本 Char"/>
    <w:basedOn w:val="a0"/>
    <w:link w:val="a6"/>
    <w:uiPriority w:val="99"/>
    <w:semiHidden/>
    <w:rsid w:val="003440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15E5D"/>
    <w:rPr>
      <w:b/>
      <w:bCs/>
    </w:rPr>
  </w:style>
  <w:style w:type="paragraph" w:styleId="a4">
    <w:name w:val="header"/>
    <w:basedOn w:val="a"/>
    <w:link w:val="Char"/>
    <w:uiPriority w:val="99"/>
    <w:unhideWhenUsed/>
    <w:rsid w:val="0042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7192"/>
    <w:rPr>
      <w:kern w:val="2"/>
      <w:sz w:val="18"/>
      <w:szCs w:val="18"/>
    </w:rPr>
  </w:style>
  <w:style w:type="paragraph" w:styleId="a5">
    <w:name w:val="footer"/>
    <w:basedOn w:val="a"/>
    <w:link w:val="Char0"/>
    <w:uiPriority w:val="99"/>
    <w:unhideWhenUsed/>
    <w:rsid w:val="00427192"/>
    <w:pPr>
      <w:tabs>
        <w:tab w:val="center" w:pos="4153"/>
        <w:tab w:val="right" w:pos="8306"/>
      </w:tabs>
      <w:snapToGrid w:val="0"/>
      <w:jc w:val="left"/>
    </w:pPr>
    <w:rPr>
      <w:sz w:val="18"/>
      <w:szCs w:val="18"/>
    </w:rPr>
  </w:style>
  <w:style w:type="character" w:customStyle="1" w:styleId="Char0">
    <w:name w:val="页脚 Char"/>
    <w:basedOn w:val="a0"/>
    <w:link w:val="a5"/>
    <w:uiPriority w:val="99"/>
    <w:rsid w:val="00427192"/>
    <w:rPr>
      <w:kern w:val="2"/>
      <w:sz w:val="18"/>
      <w:szCs w:val="18"/>
    </w:rPr>
  </w:style>
  <w:style w:type="paragraph" w:styleId="a6">
    <w:name w:val="Balloon Text"/>
    <w:basedOn w:val="a"/>
    <w:link w:val="Char1"/>
    <w:uiPriority w:val="99"/>
    <w:semiHidden/>
    <w:unhideWhenUsed/>
    <w:rsid w:val="0034406B"/>
    <w:rPr>
      <w:sz w:val="18"/>
      <w:szCs w:val="18"/>
    </w:rPr>
  </w:style>
  <w:style w:type="character" w:customStyle="1" w:styleId="Char1">
    <w:name w:val="批注框文本 Char"/>
    <w:basedOn w:val="a0"/>
    <w:link w:val="a6"/>
    <w:uiPriority w:val="99"/>
    <w:semiHidden/>
    <w:rsid w:val="0034406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560</Words>
  <Characters>3192</Characters>
  <Application>Microsoft Office Word</Application>
  <DocSecurity>0</DocSecurity>
  <Lines>26</Lines>
  <Paragraphs>7</Paragraphs>
  <ScaleCrop>false</ScaleCrop>
  <Company>Lenovo (Beijing) Limited</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郝杰:</cp:lastModifiedBy>
  <cp:revision>13</cp:revision>
  <cp:lastPrinted>2016-05-23T00:37:00Z</cp:lastPrinted>
  <dcterms:created xsi:type="dcterms:W3CDTF">2016-05-17T02:23:00Z</dcterms:created>
  <dcterms:modified xsi:type="dcterms:W3CDTF">2018-08-09T02:20:00Z</dcterms:modified>
</cp:coreProperties>
</file>