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color w:val="000000" w:themeColor="text1"/>
          <w:sz w:val="52"/>
          <w:szCs w:val="52"/>
        </w:rPr>
      </w:pPr>
    </w:p>
    <w:p>
      <w:pPr>
        <w:jc w:val="center"/>
        <w:rPr>
          <w:rFonts w:ascii="宋体" w:cs="宋体"/>
          <w:color w:val="000000" w:themeColor="text1"/>
          <w:sz w:val="52"/>
          <w:szCs w:val="52"/>
        </w:rPr>
      </w:pPr>
    </w:p>
    <w:p>
      <w:pPr>
        <w:jc w:val="center"/>
        <w:rPr>
          <w:rFonts w:ascii="宋体" w:cs="宋体"/>
          <w:color w:val="000000" w:themeColor="text1"/>
          <w:sz w:val="52"/>
          <w:szCs w:val="52"/>
        </w:rPr>
      </w:pPr>
    </w:p>
    <w:p>
      <w:pPr>
        <w:jc w:val="center"/>
        <w:rPr>
          <w:rFonts w:ascii="宋体" w:cs="宋体"/>
          <w:color w:val="000000" w:themeColor="text1"/>
          <w:sz w:val="52"/>
          <w:szCs w:val="52"/>
        </w:rPr>
      </w:pPr>
    </w:p>
    <w:p>
      <w:pPr>
        <w:spacing w:line="1000" w:lineRule="exact"/>
        <w:jc w:val="center"/>
        <w:rPr>
          <w:rFonts w:hint="eastAsia" w:ascii="方正小标宋简体" w:hAnsi="方正小标宋简体" w:eastAsia="方正小标宋简体" w:cs="方正小标宋简体"/>
          <w:color w:val="000000" w:themeColor="text1"/>
          <w:spacing w:val="-4"/>
          <w:w w:val="90"/>
          <w:sz w:val="72"/>
          <w:szCs w:val="72"/>
        </w:rPr>
      </w:pPr>
      <w:r>
        <w:rPr>
          <w:rFonts w:hint="eastAsia" w:ascii="方正小标宋简体" w:hAnsi="方正小标宋简体" w:eastAsia="方正小标宋简体" w:cs="方正小标宋简体"/>
          <w:color w:val="000000" w:themeColor="text1"/>
          <w:spacing w:val="-6"/>
          <w:w w:val="95"/>
          <w:sz w:val="72"/>
          <w:szCs w:val="72"/>
        </w:rPr>
        <w:t>陕西省社会综合统计报表制度</w:t>
      </w:r>
    </w:p>
    <w:p>
      <w:pPr>
        <w:jc w:val="center"/>
        <w:rPr>
          <w:rFonts w:ascii="楷体_GB2312" w:hAnsi="宋体" w:eastAsia="楷体_GB2312"/>
          <w:color w:val="000000" w:themeColor="text1"/>
          <w:sz w:val="32"/>
          <w:szCs w:val="24"/>
        </w:rPr>
      </w:pPr>
    </w:p>
    <w:p>
      <w:pPr>
        <w:jc w:val="center"/>
        <w:rPr>
          <w:rFonts w:ascii="方正楷体简体" w:hAnsi="宋体" w:eastAsia="方正楷体简体"/>
          <w:color w:val="000000" w:themeColor="text1"/>
          <w:sz w:val="32"/>
          <w:szCs w:val="24"/>
        </w:rPr>
      </w:pPr>
      <w:r>
        <w:rPr>
          <w:rFonts w:hint="eastAsia" w:ascii="方正楷体简体" w:hAnsi="宋体" w:eastAsia="方正楷体简体"/>
          <w:color w:val="000000" w:themeColor="text1"/>
          <w:sz w:val="32"/>
          <w:szCs w:val="24"/>
        </w:rPr>
        <w:t>（20</w:t>
      </w:r>
      <w:r>
        <w:rPr>
          <w:rFonts w:ascii="方正楷体简体" w:hAnsi="宋体" w:eastAsia="方正楷体简体"/>
          <w:color w:val="000000" w:themeColor="text1"/>
          <w:sz w:val="32"/>
          <w:szCs w:val="24"/>
        </w:rPr>
        <w:t>20</w:t>
      </w:r>
      <w:r>
        <w:rPr>
          <w:rFonts w:hint="eastAsia" w:ascii="方正楷体简体" w:hAnsi="宋体" w:eastAsia="方正楷体简体"/>
          <w:color w:val="000000" w:themeColor="text1"/>
          <w:sz w:val="32"/>
          <w:szCs w:val="24"/>
        </w:rPr>
        <w:t>年统计年报）</w:t>
      </w: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jc w:val="center"/>
        <w:rPr>
          <w:b/>
          <w:color w:val="000000" w:themeColor="text1"/>
          <w:sz w:val="28"/>
        </w:rPr>
      </w:pPr>
    </w:p>
    <w:p>
      <w:pPr>
        <w:snapToGrid w:val="0"/>
        <w:spacing w:line="520" w:lineRule="exact"/>
        <w:jc w:val="center"/>
        <w:rPr>
          <w:rFonts w:ascii="方正楷体简体" w:hAnsi="宋体" w:eastAsia="方正楷体简体"/>
          <w:color w:val="000000" w:themeColor="text1"/>
          <w:sz w:val="32"/>
          <w:szCs w:val="24"/>
        </w:rPr>
      </w:pPr>
    </w:p>
    <w:p>
      <w:pPr>
        <w:snapToGrid w:val="0"/>
        <w:spacing w:line="520" w:lineRule="exact"/>
        <w:jc w:val="center"/>
        <w:rPr>
          <w:rFonts w:ascii="方正楷体简体" w:hAnsi="宋体" w:eastAsia="方正楷体简体"/>
          <w:color w:val="000000" w:themeColor="text1"/>
          <w:sz w:val="32"/>
          <w:szCs w:val="24"/>
        </w:rPr>
      </w:pPr>
      <w:r>
        <w:rPr>
          <w:rFonts w:hint="eastAsia" w:ascii="方正楷体简体" w:hAnsi="宋体" w:eastAsia="方正楷体简体"/>
          <w:color w:val="000000" w:themeColor="text1"/>
          <w:sz w:val="32"/>
          <w:szCs w:val="24"/>
        </w:rPr>
        <w:t>陕西省统计局制定</w:t>
      </w:r>
    </w:p>
    <w:p>
      <w:pPr>
        <w:snapToGrid w:val="0"/>
        <w:spacing w:line="520" w:lineRule="exact"/>
        <w:jc w:val="center"/>
        <w:rPr>
          <w:rFonts w:ascii="方正楷体简体" w:hAnsi="宋体" w:eastAsia="方正楷体简体"/>
          <w:color w:val="000000" w:themeColor="text1"/>
          <w:sz w:val="32"/>
          <w:szCs w:val="24"/>
        </w:rPr>
      </w:pPr>
      <w:r>
        <w:rPr>
          <w:rFonts w:hint="eastAsia" w:ascii="方正楷体简体" w:hAnsi="宋体" w:eastAsia="方正楷体简体"/>
          <w:color w:val="000000" w:themeColor="text1"/>
          <w:sz w:val="32"/>
          <w:szCs w:val="24"/>
        </w:rPr>
        <w:t>2020年</w:t>
      </w:r>
      <w:r>
        <w:rPr>
          <w:rFonts w:ascii="方正楷体简体" w:hAnsi="宋体" w:eastAsia="方正楷体简体"/>
          <w:color w:val="000000" w:themeColor="text1"/>
          <w:sz w:val="32"/>
          <w:szCs w:val="24"/>
        </w:rPr>
        <w:t>12</w:t>
      </w:r>
      <w:r>
        <w:rPr>
          <w:rFonts w:hint="eastAsia" w:ascii="方正楷体简体" w:hAnsi="宋体" w:eastAsia="方正楷体简体"/>
          <w:color w:val="000000" w:themeColor="text1"/>
          <w:sz w:val="32"/>
          <w:szCs w:val="24"/>
        </w:rPr>
        <w:t>月</w:t>
      </w:r>
    </w:p>
    <w:p>
      <w:pPr>
        <w:jc w:val="center"/>
        <w:rPr>
          <w:rFonts w:ascii="宋体" w:hAnsi="宋体"/>
          <w:color w:val="000000" w:themeColor="text1"/>
        </w:rPr>
        <w:sectPr>
          <w:pgSz w:w="11907" w:h="16443"/>
          <w:pgMar w:top="1418" w:right="1247" w:bottom="1247" w:left="1247" w:header="851" w:footer="851" w:gutter="0"/>
          <w:pgBorders>
            <w:top w:val="none" w:sz="0" w:space="0"/>
            <w:left w:val="none" w:sz="0" w:space="0"/>
            <w:bottom w:val="none" w:sz="0" w:space="0"/>
            <w:right w:val="none" w:sz="0" w:space="0"/>
          </w:pgBorders>
          <w:pgNumType w:fmt="numberInDash" w:start="0"/>
          <w:cols w:space="425" w:num="1"/>
          <w:docGrid w:linePitch="312" w:charSpace="0"/>
        </w:sectPr>
      </w:pPr>
    </w:p>
    <w:p>
      <w:pPr>
        <w:spacing w:line="360" w:lineRule="exact"/>
        <w:jc w:val="center"/>
        <w:rPr>
          <w:rFonts w:ascii="宋体" w:cs="宋体"/>
          <w:color w:val="000000" w:themeColor="text1"/>
          <w:spacing w:val="-8"/>
          <w:sz w:val="32"/>
          <w:szCs w:val="32"/>
        </w:rPr>
      </w:pPr>
    </w:p>
    <w:p>
      <w:pPr>
        <w:spacing w:line="360" w:lineRule="exact"/>
        <w:jc w:val="center"/>
        <w:rPr>
          <w:rFonts w:ascii="宋体" w:cs="宋体"/>
          <w:color w:val="000000" w:themeColor="text1"/>
          <w:spacing w:val="-8"/>
          <w:sz w:val="32"/>
          <w:szCs w:val="32"/>
        </w:rPr>
      </w:pPr>
    </w:p>
    <w:p>
      <w:pPr>
        <w:jc w:val="center"/>
        <w:rPr>
          <w:rFonts w:hint="eastAsia" w:ascii="方正小标宋简体" w:hAnsi="方正小标宋简体" w:eastAsia="方正小标宋简体" w:cs="方正小标宋简体"/>
          <w:color w:val="000000" w:themeColor="text1"/>
          <w:spacing w:val="-8"/>
          <w:sz w:val="32"/>
          <w:szCs w:val="32"/>
        </w:rPr>
      </w:pPr>
      <w:r>
        <w:rPr>
          <w:rFonts w:hint="eastAsia" w:ascii="方正小标宋简体" w:hAnsi="方正小标宋简体" w:eastAsia="方正小标宋简体" w:cs="方正小标宋简体"/>
          <w:color w:val="000000" w:themeColor="text1"/>
          <w:spacing w:val="-8"/>
          <w:sz w:val="32"/>
          <w:szCs w:val="32"/>
        </w:rPr>
        <w:t>本报表制度根据《中华人民共和国统计法》的有关规定制定</w:t>
      </w:r>
    </w:p>
    <w:p>
      <w:pPr>
        <w:spacing w:line="360" w:lineRule="exact"/>
        <w:jc w:val="center"/>
        <w:rPr>
          <w:rFonts w:ascii="宋体" w:cs="宋体"/>
          <w:color w:val="000000" w:themeColor="text1"/>
          <w:spacing w:val="-8"/>
          <w:sz w:val="32"/>
          <w:szCs w:val="32"/>
        </w:rPr>
      </w:pPr>
    </w:p>
    <w:p>
      <w:pPr>
        <w:spacing w:line="360" w:lineRule="exact"/>
        <w:jc w:val="center"/>
        <w:rPr>
          <w:rFonts w:ascii="宋体" w:cs="宋体"/>
          <w:color w:val="000000" w:themeColor="text1"/>
          <w:spacing w:val="-8"/>
          <w:sz w:val="32"/>
          <w:szCs w:val="32"/>
        </w:rPr>
      </w:pPr>
    </w:p>
    <w:p>
      <w:pPr>
        <w:spacing w:line="360" w:lineRule="auto"/>
        <w:ind w:firstLine="560" w:firstLineChars="200"/>
        <w:rPr>
          <w:rFonts w:hint="eastAsia" w:ascii="仿宋_GB2312" w:hAnsi="仿宋_GB2312" w:eastAsia="仿宋_GB2312" w:cs="仿宋_GB2312"/>
          <w:bCs/>
          <w:color w:val="000000" w:themeColor="text1"/>
          <w:sz w:val="28"/>
        </w:rPr>
      </w:pPr>
      <w:r>
        <w:rPr>
          <w:rFonts w:hint="eastAsia" w:ascii="仿宋_GB2312" w:hAnsi="仿宋_GB2312" w:eastAsia="仿宋_GB2312" w:cs="仿宋_GB2312"/>
          <w:bCs/>
          <w:color w:val="000000" w:themeColor="text1"/>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hint="eastAsia" w:ascii="仿宋_GB2312" w:hAnsi="仿宋_GB2312" w:eastAsia="仿宋_GB2312" w:cs="仿宋_GB2312"/>
          <w:b/>
          <w:bCs/>
          <w:color w:val="000000" w:themeColor="text1"/>
          <w:sz w:val="28"/>
        </w:rPr>
      </w:pPr>
    </w:p>
    <w:p>
      <w:pPr>
        <w:spacing w:line="360" w:lineRule="auto"/>
        <w:ind w:firstLine="560" w:firstLineChars="200"/>
        <w:rPr>
          <w:rFonts w:hint="eastAsia" w:ascii="仿宋_GB2312" w:hAnsi="仿宋_GB2312" w:eastAsia="仿宋_GB2312" w:cs="仿宋_GB2312"/>
          <w:b/>
          <w:bCs/>
          <w:color w:val="000000" w:themeColor="text1"/>
          <w:sz w:val="28"/>
        </w:rPr>
      </w:pPr>
      <w:r>
        <w:rPr>
          <w:rFonts w:hint="eastAsia" w:ascii="仿宋_GB2312" w:hAnsi="仿宋_GB2312" w:eastAsia="仿宋_GB2312" w:cs="仿宋_GB2312"/>
          <w:bCs/>
          <w:color w:val="000000" w:themeColor="text1"/>
          <w:sz w:val="28"/>
        </w:rPr>
        <w:t>《中华人民共和国统计法》第九条规定：统计机构和统计人员对在统计工作中知悉的国家秘密、商业秘密和个人信息，应当予以保密。</w:t>
      </w:r>
    </w:p>
    <w:p>
      <w:pPr>
        <w:spacing w:line="520" w:lineRule="exact"/>
        <w:ind w:firstLine="561"/>
        <w:rPr>
          <w:rFonts w:ascii="宋体"/>
          <w:color w:val="000000" w:themeColor="text1"/>
          <w:spacing w:val="-8"/>
          <w:sz w:val="28"/>
          <w:szCs w:val="28"/>
        </w:rPr>
      </w:pPr>
    </w:p>
    <w:p>
      <w:pPr>
        <w:spacing w:line="480" w:lineRule="exact"/>
        <w:ind w:firstLine="561"/>
        <w:rPr>
          <w:rFonts w:ascii="宋体"/>
          <w:color w:val="000000" w:themeColor="text1"/>
          <w:spacing w:val="-8"/>
          <w:sz w:val="28"/>
          <w:szCs w:val="28"/>
        </w:rPr>
      </w:pPr>
    </w:p>
    <w:p>
      <w:pPr>
        <w:spacing w:line="360" w:lineRule="exact"/>
        <w:rPr>
          <w:rFonts w:ascii="宋体"/>
          <w:color w:val="000000" w:themeColor="text1"/>
          <w:spacing w:val="-8"/>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spacing w:line="360" w:lineRule="exact"/>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olor w:val="000000" w:themeColor="text1"/>
          <w:sz w:val="28"/>
          <w:szCs w:val="28"/>
        </w:rPr>
      </w:pPr>
    </w:p>
    <w:p>
      <w:pPr>
        <w:rPr>
          <w:rFonts w:ascii="宋体" w:cs="宋体"/>
          <w:color w:val="000000" w:themeColor="text1"/>
          <w:sz w:val="28"/>
          <w:szCs w:val="28"/>
        </w:rPr>
      </w:pPr>
    </w:p>
    <w:p>
      <w:pPr>
        <w:ind w:firstLine="562" w:firstLineChars="200"/>
        <w:rPr>
          <w:rFonts w:hint="eastAsia" w:ascii="仿宋_GB2312" w:hAnsi="仿宋_GB2312" w:eastAsia="仿宋_GB2312" w:cs="仿宋_GB2312"/>
          <w:b/>
          <w:color w:val="000000" w:themeColor="text1"/>
          <w:sz w:val="28"/>
          <w:szCs w:val="28"/>
        </w:rPr>
        <w:sectPr>
          <w:footerReference r:id="rId3" w:type="default"/>
          <w:pgSz w:w="11907" w:h="16443"/>
          <w:pgMar w:top="1418" w:right="1247" w:bottom="1247" w:left="1247" w:header="851" w:footer="851" w:gutter="0"/>
          <w:pgBorders>
            <w:top w:val="none" w:sz="0" w:space="0"/>
            <w:left w:val="none" w:sz="0" w:space="0"/>
            <w:bottom w:val="none" w:sz="0" w:space="0"/>
            <w:right w:val="none" w:sz="0" w:space="0"/>
          </w:pgBorders>
          <w:pgNumType w:fmt="numberInDash" w:start="0"/>
          <w:cols w:space="425" w:num="1"/>
          <w:docGrid w:linePitch="312" w:charSpace="0"/>
        </w:sectPr>
      </w:pPr>
      <w:r>
        <w:rPr>
          <w:rFonts w:hint="eastAsia" w:ascii="仿宋_GB2312" w:hAnsi="仿宋_GB2312" w:eastAsia="仿宋_GB2312" w:cs="仿宋_GB2312"/>
          <w:b/>
          <w:color w:val="000000" w:themeColor="text1"/>
          <w:sz w:val="28"/>
          <w:szCs w:val="28"/>
        </w:rPr>
        <w:t>本制度由陕西省统计局负责解释。</w:t>
      </w:r>
    </w:p>
    <w:p>
      <w:pPr>
        <w:jc w:val="center"/>
        <w:outlineLvl w:val="0"/>
        <w:rPr>
          <w:rFonts w:ascii="黑体" w:eastAsia="黑体" w:cs="黑体"/>
          <w:color w:val="000000" w:themeColor="text1"/>
          <w:sz w:val="32"/>
          <w:szCs w:val="32"/>
        </w:rPr>
      </w:pPr>
    </w:p>
    <w:p>
      <w:pPr>
        <w:spacing w:before="480" w:beforeLines="200" w:after="240" w:afterLines="100"/>
        <w:jc w:val="center"/>
        <w:rPr>
          <w:rFonts w:hint="eastAsia" w:ascii="方正小标宋简体" w:hAnsi="方正小标宋简体" w:eastAsia="方正小标宋简体" w:cs="方正小标宋简体"/>
          <w:color w:val="000000" w:themeColor="text1"/>
          <w:sz w:val="32"/>
          <w:szCs w:val="32"/>
        </w:rPr>
      </w:pPr>
      <w:r>
        <w:rPr>
          <w:rFonts w:hint="eastAsia" w:ascii="方正小标宋简体" w:hAnsi="方正小标宋简体" w:eastAsia="方正小标宋简体" w:cs="方正小标宋简体"/>
          <w:color w:val="000000" w:themeColor="text1"/>
          <w:sz w:val="32"/>
          <w:szCs w:val="32"/>
        </w:rPr>
        <w:t>目  录</w:t>
      </w:r>
      <w:bookmarkStart w:id="1" w:name="_GoBack"/>
      <w:bookmarkEnd w:id="1"/>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b/>
          <w:color w:val="000000" w:themeColor="text1"/>
        </w:rPr>
      </w:pPr>
    </w:p>
    <w:p>
      <w:pPr>
        <w:keepNext w:val="0"/>
        <w:keepLines w:val="0"/>
        <w:pageBreakBefore w:val="0"/>
        <w:widowControl w:val="0"/>
        <w:tabs>
          <w:tab w:val="right" w:leader="middleDot" w:pos="9421"/>
        </w:tabs>
        <w:kinsoku/>
        <w:wordWrap/>
        <w:overflowPunct/>
        <w:topLinePunct w:val="0"/>
        <w:autoSpaceDE/>
        <w:autoSpaceDN/>
        <w:bidi w:val="0"/>
        <w:adjustRightInd/>
        <w:snapToGrid/>
        <w:spacing w:line="640" w:lineRule="exact"/>
        <w:ind w:right="13" w:rightChars="6"/>
        <w:textAlignment w:val="auto"/>
        <w:rPr>
          <w:color w:val="000000" w:themeColor="text1"/>
          <w:sz w:val="24"/>
          <w:szCs w:val="24"/>
        </w:rPr>
      </w:pPr>
      <w:r>
        <w:rPr>
          <w:rFonts w:hint="eastAsia" w:hAnsi="宋体"/>
          <w:color w:val="000000" w:themeColor="text1"/>
          <w:sz w:val="24"/>
          <w:szCs w:val="24"/>
        </w:rPr>
        <w:t>一、总说明</w:t>
      </w:r>
      <w:r>
        <w:rPr>
          <w:rFonts w:hint="eastAsia"/>
          <w:color w:val="000000" w:themeColor="text1"/>
          <w:sz w:val="24"/>
          <w:szCs w:val="24"/>
        </w:rPr>
        <w:tab/>
      </w:r>
      <w:r>
        <w:rPr>
          <w:rFonts w:hint="eastAsia"/>
          <w:color w:val="000000" w:themeColor="text1"/>
          <w:sz w:val="24"/>
          <w:szCs w:val="24"/>
        </w:rPr>
        <w:t>1</w:t>
      </w:r>
    </w:p>
    <w:p>
      <w:pPr>
        <w:keepNext w:val="0"/>
        <w:keepLines w:val="0"/>
        <w:pageBreakBefore w:val="0"/>
        <w:widowControl w:val="0"/>
        <w:tabs>
          <w:tab w:val="right" w:leader="middleDot" w:pos="9421"/>
        </w:tabs>
        <w:kinsoku/>
        <w:wordWrap/>
        <w:overflowPunct/>
        <w:topLinePunct w:val="0"/>
        <w:autoSpaceDE/>
        <w:autoSpaceDN/>
        <w:bidi w:val="0"/>
        <w:adjustRightInd/>
        <w:snapToGrid/>
        <w:spacing w:line="640" w:lineRule="exact"/>
        <w:textAlignment w:val="auto"/>
        <w:rPr>
          <w:rFonts w:hAnsi="宋体"/>
          <w:color w:val="000000" w:themeColor="text1"/>
          <w:sz w:val="24"/>
          <w:szCs w:val="24"/>
        </w:rPr>
      </w:pPr>
      <w:r>
        <w:rPr>
          <w:rFonts w:hint="eastAsia" w:hAnsi="宋体"/>
          <w:color w:val="000000" w:themeColor="text1"/>
          <w:sz w:val="24"/>
          <w:szCs w:val="24"/>
        </w:rPr>
        <w:t>二、报表</w:t>
      </w:r>
      <w:r>
        <w:rPr>
          <w:rFonts w:hint="eastAsia" w:hAnsi="宋体"/>
          <w:bCs/>
          <w:color w:val="000000" w:themeColor="text1"/>
          <w:sz w:val="24"/>
          <w:szCs w:val="24"/>
        </w:rPr>
        <w:t>目录</w:t>
      </w:r>
      <w:r>
        <w:rPr>
          <w:rFonts w:hint="eastAsia"/>
          <w:color w:val="000000" w:themeColor="text1"/>
          <w:sz w:val="24"/>
          <w:szCs w:val="24"/>
        </w:rPr>
        <w:tab/>
      </w:r>
      <w:r>
        <w:rPr>
          <w:rFonts w:hint="eastAsia"/>
          <w:color w:val="000000" w:themeColor="text1"/>
          <w:sz w:val="24"/>
          <w:szCs w:val="24"/>
        </w:rPr>
        <w:t>2</w:t>
      </w:r>
    </w:p>
    <w:p>
      <w:pPr>
        <w:keepNext w:val="0"/>
        <w:keepLines w:val="0"/>
        <w:pageBreakBefore w:val="0"/>
        <w:widowControl w:val="0"/>
        <w:tabs>
          <w:tab w:val="right" w:leader="middleDot" w:pos="9421"/>
        </w:tabs>
        <w:kinsoku/>
        <w:wordWrap/>
        <w:overflowPunct/>
        <w:topLinePunct w:val="0"/>
        <w:autoSpaceDE/>
        <w:autoSpaceDN/>
        <w:bidi w:val="0"/>
        <w:adjustRightInd/>
        <w:snapToGrid/>
        <w:spacing w:line="640" w:lineRule="exact"/>
        <w:textAlignment w:val="auto"/>
        <w:rPr>
          <w:color w:val="000000" w:themeColor="text1"/>
          <w:sz w:val="24"/>
          <w:szCs w:val="24"/>
        </w:rPr>
      </w:pPr>
      <w:r>
        <w:rPr>
          <w:rFonts w:hint="eastAsia" w:hAnsi="宋体"/>
          <w:color w:val="000000" w:themeColor="text1"/>
          <w:sz w:val="24"/>
          <w:szCs w:val="24"/>
        </w:rPr>
        <w:t>三、</w:t>
      </w:r>
      <w:r>
        <w:rPr>
          <w:rFonts w:hint="eastAsia" w:hAnsi="宋体"/>
          <w:bCs/>
          <w:color w:val="000000" w:themeColor="text1"/>
          <w:sz w:val="24"/>
          <w:szCs w:val="24"/>
        </w:rPr>
        <w:t>调查表式</w:t>
      </w:r>
      <w:r>
        <w:rPr>
          <w:rFonts w:hint="eastAsia"/>
          <w:color w:val="000000" w:themeColor="text1"/>
          <w:sz w:val="24"/>
          <w:szCs w:val="24"/>
        </w:rPr>
        <w:tab/>
      </w:r>
      <w:r>
        <w:rPr>
          <w:rFonts w:hint="eastAsia"/>
          <w:color w:val="000000" w:themeColor="text1"/>
          <w:sz w:val="24"/>
          <w:szCs w:val="24"/>
        </w:rPr>
        <w:t>3</w:t>
      </w:r>
    </w:p>
    <w:p>
      <w:pPr>
        <w:keepNext w:val="0"/>
        <w:keepLines w:val="0"/>
        <w:pageBreakBefore w:val="0"/>
        <w:widowControl w:val="0"/>
        <w:tabs>
          <w:tab w:val="right" w:leader="middleDot" w:pos="9421"/>
        </w:tabs>
        <w:kinsoku/>
        <w:wordWrap/>
        <w:overflowPunct/>
        <w:topLinePunct w:val="0"/>
        <w:autoSpaceDE/>
        <w:autoSpaceDN/>
        <w:bidi w:val="0"/>
        <w:adjustRightInd/>
        <w:snapToGrid/>
        <w:spacing w:line="640" w:lineRule="exact"/>
        <w:textAlignment w:val="auto"/>
        <w:rPr>
          <w:color w:val="000000" w:themeColor="text1"/>
          <w:sz w:val="24"/>
          <w:szCs w:val="24"/>
        </w:rPr>
      </w:pPr>
      <w:r>
        <w:rPr>
          <w:rFonts w:hint="eastAsia"/>
          <w:bCs/>
          <w:color w:val="000000" w:themeColor="text1"/>
          <w:sz w:val="24"/>
          <w:szCs w:val="24"/>
        </w:rPr>
        <w:t>四</w:t>
      </w:r>
      <w:r>
        <w:rPr>
          <w:bCs/>
          <w:color w:val="000000" w:themeColor="text1"/>
          <w:sz w:val="24"/>
          <w:szCs w:val="24"/>
        </w:rPr>
        <w:t>、</w:t>
      </w:r>
      <w:r>
        <w:rPr>
          <w:rFonts w:hint="eastAsia"/>
          <w:bCs/>
          <w:color w:val="000000" w:themeColor="text1"/>
          <w:sz w:val="24"/>
          <w:szCs w:val="24"/>
        </w:rPr>
        <w:t>主要指标解释</w:t>
      </w:r>
      <w:r>
        <w:rPr>
          <w:rFonts w:hint="eastAsia"/>
          <w:color w:val="000000" w:themeColor="text1"/>
          <w:sz w:val="24"/>
          <w:szCs w:val="24"/>
        </w:rPr>
        <w:tab/>
      </w:r>
      <w:r>
        <w:rPr>
          <w:rFonts w:hint="eastAsia"/>
          <w:color w:val="000000" w:themeColor="text1"/>
          <w:sz w:val="24"/>
          <w:szCs w:val="24"/>
        </w:rPr>
        <w:t>27</w:t>
      </w:r>
    </w:p>
    <w:p>
      <w:pPr>
        <w:spacing w:line="360" w:lineRule="auto"/>
        <w:rPr>
          <w:rFonts w:ascii="宋体"/>
          <w:b/>
          <w:color w:val="000000" w:themeColor="text1"/>
        </w:rPr>
      </w:pPr>
    </w:p>
    <w:p>
      <w:pPr>
        <w:spacing w:line="360" w:lineRule="auto"/>
        <w:rPr>
          <w:rFonts w:ascii="黑体" w:eastAsia="黑体"/>
          <w:color w:val="000000" w:themeColor="text1"/>
          <w:sz w:val="32"/>
        </w:rPr>
      </w:pPr>
    </w:p>
    <w:p>
      <w:pPr>
        <w:spacing w:line="360" w:lineRule="auto"/>
        <w:jc w:val="center"/>
        <w:rPr>
          <w:rFonts w:ascii="黑体" w:eastAsia="黑体"/>
          <w:color w:val="000000" w:themeColor="text1"/>
          <w:sz w:val="32"/>
        </w:rPr>
        <w:sectPr>
          <w:footerReference r:id="rId4" w:type="default"/>
          <w:type w:val="continuous"/>
          <w:pgSz w:w="11907" w:h="16443"/>
          <w:pgMar w:top="1418" w:right="1247" w:bottom="1247" w:left="1247" w:header="851" w:footer="851" w:gutter="0"/>
          <w:pgBorders>
            <w:top w:val="none" w:sz="0" w:space="0"/>
            <w:left w:val="none" w:sz="0" w:space="0"/>
            <w:bottom w:val="none" w:sz="0" w:space="0"/>
            <w:right w:val="none" w:sz="0" w:space="0"/>
          </w:pgBorders>
          <w:pgNumType w:fmt="numberInDash"/>
          <w:cols w:space="425" w:num="1"/>
          <w:docGrid w:linePitch="312" w:charSpace="0"/>
        </w:sectPr>
      </w:pPr>
    </w:p>
    <w:p>
      <w:pPr>
        <w:jc w:val="center"/>
        <w:outlineLvl w:val="0"/>
        <w:rPr>
          <w:rFonts w:hint="eastAsia" w:ascii="黑体" w:eastAsia="黑体" w:cs="黑体"/>
          <w:color w:val="000000" w:themeColor="text1"/>
          <w:sz w:val="32"/>
          <w:szCs w:val="32"/>
        </w:rPr>
        <w:sectPr>
          <w:footerReference r:id="rId5" w:type="default"/>
          <w:pgSz w:w="11907" w:h="16443"/>
          <w:pgMar w:top="1418" w:right="1247" w:bottom="1247" w:left="1247" w:header="851" w:footer="851" w:gutter="0"/>
          <w:pgBorders>
            <w:top w:val="none" w:sz="0" w:space="0"/>
            <w:left w:val="none" w:sz="0" w:space="0"/>
            <w:bottom w:val="none" w:sz="0" w:space="0"/>
            <w:right w:val="none" w:sz="0" w:space="0"/>
          </w:pgBorders>
          <w:pgNumType w:start="1"/>
          <w:cols w:space="425" w:num="1"/>
          <w:docGrid w:linePitch="312" w:charSpace="0"/>
        </w:sectPr>
      </w:pPr>
    </w:p>
    <w:p>
      <w:pPr>
        <w:jc w:val="center"/>
        <w:outlineLvl w:val="0"/>
        <w:rPr>
          <w:rFonts w:ascii="黑体" w:eastAsia="黑体" w:cs="黑体"/>
          <w:color w:val="000000" w:themeColor="text1"/>
          <w:sz w:val="32"/>
          <w:szCs w:val="32"/>
        </w:rPr>
      </w:pPr>
      <w:r>
        <w:rPr>
          <w:rFonts w:hint="eastAsia" w:ascii="黑体" w:eastAsia="黑体" w:cs="黑体"/>
          <w:color w:val="000000" w:themeColor="text1"/>
          <w:sz w:val="32"/>
          <w:szCs w:val="32"/>
        </w:rPr>
        <w:t>一、总</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说</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明</w:t>
      </w:r>
    </w:p>
    <w:p>
      <w:pPr>
        <w:spacing w:line="340" w:lineRule="exact"/>
        <w:ind w:firstLine="420" w:firstLineChars="200"/>
        <w:rPr>
          <w:rFonts w:ascii="宋体"/>
          <w:color w:val="000000" w:themeColor="text1"/>
        </w:rPr>
      </w:pPr>
    </w:p>
    <w:p>
      <w:pPr>
        <w:spacing w:line="360" w:lineRule="auto"/>
        <w:ind w:firstLine="420"/>
        <w:rPr>
          <w:rFonts w:ascii="宋体"/>
          <w:color w:val="000000" w:themeColor="text1"/>
          <w:sz w:val="24"/>
          <w:szCs w:val="24"/>
        </w:rPr>
      </w:pPr>
      <w:r>
        <w:rPr>
          <w:rFonts w:hint="eastAsia" w:ascii="宋体"/>
          <w:color w:val="000000" w:themeColor="text1"/>
          <w:sz w:val="24"/>
          <w:szCs w:val="24"/>
        </w:rPr>
        <w:t>（一）</w:t>
      </w:r>
      <w:r>
        <w:rPr>
          <w:color w:val="000000" w:themeColor="text1"/>
          <w:sz w:val="24"/>
          <w:szCs w:val="24"/>
        </w:rPr>
        <w:t>为监测我省社会经济协调发展和民生改善情况，全面反映我省教育、卫生与健康、社会保障与服务、文化体育、安全与管理等社会建设成就，及时为各级政府管理部门宏观决策、政策制定以及社会发展规划编制提供统计依据，</w:t>
      </w:r>
      <w:r>
        <w:rPr>
          <w:rFonts w:hint="eastAsia" w:ascii="宋体"/>
          <w:color w:val="000000" w:themeColor="text1"/>
          <w:sz w:val="24"/>
          <w:szCs w:val="24"/>
        </w:rPr>
        <w:t>促进经济社会协调发展，推动全面建成小康社会目标的实现，</w:t>
      </w:r>
      <w:r>
        <w:rPr>
          <w:color w:val="000000" w:themeColor="text1"/>
          <w:sz w:val="24"/>
          <w:szCs w:val="24"/>
        </w:rPr>
        <w:t>同时向社会公众提供我省国民经济和社会发展情况公报和</w:t>
      </w:r>
      <w:r>
        <w:rPr>
          <w:rFonts w:hint="eastAsia"/>
          <w:color w:val="000000" w:themeColor="text1"/>
          <w:sz w:val="24"/>
          <w:szCs w:val="24"/>
        </w:rPr>
        <w:t>统计</w:t>
      </w:r>
      <w:r>
        <w:rPr>
          <w:color w:val="000000" w:themeColor="text1"/>
          <w:sz w:val="24"/>
          <w:szCs w:val="24"/>
        </w:rPr>
        <w:t>年鉴相关数据，</w:t>
      </w:r>
      <w:r>
        <w:rPr>
          <w:rFonts w:hint="eastAsia" w:ascii="宋体"/>
          <w:color w:val="000000" w:themeColor="text1"/>
          <w:sz w:val="24"/>
          <w:szCs w:val="24"/>
        </w:rPr>
        <w:t>依照《中华人民共和国统计法》，制定本制度。</w:t>
      </w:r>
    </w:p>
    <w:p>
      <w:pPr>
        <w:spacing w:line="360" w:lineRule="auto"/>
        <w:ind w:firstLine="420"/>
        <w:rPr>
          <w:rFonts w:ascii="宋体"/>
          <w:color w:val="000000" w:themeColor="text1"/>
          <w:sz w:val="24"/>
          <w:szCs w:val="24"/>
        </w:rPr>
      </w:pPr>
      <w:r>
        <w:rPr>
          <w:rFonts w:hint="eastAsia" w:ascii="宋体"/>
          <w:color w:val="000000" w:themeColor="text1"/>
          <w:sz w:val="24"/>
          <w:szCs w:val="24"/>
        </w:rPr>
        <w:t>（二）本制度是</w:t>
      </w:r>
      <w:r>
        <w:rPr>
          <w:rFonts w:hint="eastAsia" w:ascii="宋体" w:hAnsi="宋体"/>
          <w:color w:val="000000" w:themeColor="text1"/>
          <w:sz w:val="24"/>
          <w:szCs w:val="24"/>
        </w:rPr>
        <w:t>陕西</w:t>
      </w:r>
      <w:r>
        <w:rPr>
          <w:rFonts w:ascii="宋体" w:hAnsi="宋体"/>
          <w:color w:val="000000" w:themeColor="text1"/>
          <w:sz w:val="24"/>
          <w:szCs w:val="24"/>
        </w:rPr>
        <w:t>省</w:t>
      </w:r>
      <w:r>
        <w:rPr>
          <w:rFonts w:hint="eastAsia" w:ascii="宋体" w:hAnsi="宋体"/>
          <w:color w:val="000000" w:themeColor="text1"/>
          <w:sz w:val="24"/>
          <w:szCs w:val="24"/>
        </w:rPr>
        <w:t>统计报表制度的</w:t>
      </w:r>
      <w:r>
        <w:rPr>
          <w:rFonts w:ascii="宋体" w:hAnsi="宋体"/>
          <w:color w:val="000000" w:themeColor="text1"/>
          <w:sz w:val="24"/>
          <w:szCs w:val="24"/>
        </w:rPr>
        <w:t>组成部分</w:t>
      </w:r>
      <w:r>
        <w:rPr>
          <w:rFonts w:hint="eastAsia" w:ascii="宋体"/>
          <w:color w:val="000000" w:themeColor="text1"/>
          <w:sz w:val="24"/>
          <w:szCs w:val="24"/>
        </w:rPr>
        <w:t>，是省统计局对各省级</w:t>
      </w:r>
      <w:r>
        <w:rPr>
          <w:rFonts w:ascii="宋体"/>
          <w:color w:val="000000" w:themeColor="text1"/>
          <w:sz w:val="24"/>
          <w:szCs w:val="24"/>
        </w:rPr>
        <w:t>部门的</w:t>
      </w:r>
      <w:r>
        <w:rPr>
          <w:rFonts w:hint="eastAsia" w:ascii="宋体"/>
          <w:color w:val="000000" w:themeColor="text1"/>
          <w:sz w:val="24"/>
          <w:szCs w:val="24"/>
        </w:rPr>
        <w:t>综合要求，各部门应根据本制度规定，认真组织实施。</w:t>
      </w:r>
    </w:p>
    <w:p>
      <w:pPr>
        <w:spacing w:line="360" w:lineRule="auto"/>
        <w:ind w:firstLine="420"/>
        <w:rPr>
          <w:rFonts w:ascii="宋体"/>
          <w:color w:val="000000" w:themeColor="text1"/>
          <w:sz w:val="24"/>
          <w:szCs w:val="24"/>
        </w:rPr>
      </w:pPr>
      <w:r>
        <w:rPr>
          <w:rFonts w:hint="eastAsia" w:ascii="宋体"/>
          <w:color w:val="000000" w:themeColor="text1"/>
          <w:sz w:val="24"/>
          <w:szCs w:val="24"/>
        </w:rPr>
        <w:t>（三）本制度为年度报表，由各省级</w:t>
      </w:r>
      <w:r>
        <w:rPr>
          <w:rFonts w:ascii="宋体"/>
          <w:color w:val="000000" w:themeColor="text1"/>
          <w:sz w:val="24"/>
          <w:szCs w:val="24"/>
        </w:rPr>
        <w:t>部门</w:t>
      </w:r>
      <w:r>
        <w:rPr>
          <w:rFonts w:hint="eastAsia" w:ascii="宋体"/>
          <w:color w:val="000000" w:themeColor="text1"/>
          <w:sz w:val="24"/>
          <w:szCs w:val="24"/>
        </w:rPr>
        <w:t>负责收集、整理有关资料，在对数据审核无误后，于次年4月30日以前，</w:t>
      </w:r>
      <w:r>
        <w:rPr>
          <w:rFonts w:ascii="宋体"/>
          <w:color w:val="000000" w:themeColor="text1"/>
          <w:sz w:val="24"/>
          <w:szCs w:val="24"/>
        </w:rPr>
        <w:t>通过</w:t>
      </w:r>
      <w:r>
        <w:rPr>
          <w:rFonts w:hint="eastAsia" w:ascii="宋体"/>
          <w:color w:val="000000" w:themeColor="text1"/>
          <w:sz w:val="24"/>
          <w:szCs w:val="24"/>
        </w:rPr>
        <w:t>电子邮件或</w:t>
      </w:r>
      <w:r>
        <w:rPr>
          <w:rFonts w:ascii="宋体"/>
          <w:color w:val="000000" w:themeColor="text1"/>
          <w:sz w:val="24"/>
          <w:szCs w:val="24"/>
        </w:rPr>
        <w:t>纸介质</w:t>
      </w:r>
      <w:r>
        <w:rPr>
          <w:rFonts w:hint="eastAsia" w:ascii="宋体"/>
          <w:color w:val="000000" w:themeColor="text1"/>
          <w:sz w:val="24"/>
          <w:szCs w:val="24"/>
        </w:rPr>
        <w:t>形式报省统计局社会科技和文化产业统计处。</w:t>
      </w:r>
    </w:p>
    <w:p>
      <w:pPr>
        <w:spacing w:line="360" w:lineRule="auto"/>
        <w:ind w:firstLine="420"/>
        <w:rPr>
          <w:rFonts w:ascii="宋体"/>
          <w:color w:val="000000" w:themeColor="text1"/>
          <w:sz w:val="24"/>
          <w:szCs w:val="24"/>
        </w:rPr>
      </w:pPr>
      <w:r>
        <w:rPr>
          <w:rFonts w:hint="eastAsia" w:ascii="宋体"/>
          <w:color w:val="000000" w:themeColor="text1"/>
          <w:sz w:val="24"/>
          <w:szCs w:val="24"/>
        </w:rPr>
        <w:t>电子邮箱：s</w:t>
      </w:r>
      <w:r>
        <w:rPr>
          <w:rFonts w:ascii="宋体"/>
          <w:color w:val="000000" w:themeColor="text1"/>
          <w:sz w:val="24"/>
          <w:szCs w:val="24"/>
        </w:rPr>
        <w:t>n</w:t>
      </w:r>
      <w:r>
        <w:rPr>
          <w:rFonts w:hint="eastAsia" w:ascii="宋体"/>
          <w:color w:val="000000" w:themeColor="text1"/>
          <w:sz w:val="24"/>
          <w:szCs w:val="24"/>
        </w:rPr>
        <w:t>skc</w:t>
      </w:r>
      <w:r>
        <w:rPr>
          <w:rFonts w:ascii="宋体"/>
          <w:color w:val="000000" w:themeColor="text1"/>
          <w:sz w:val="24"/>
          <w:szCs w:val="24"/>
        </w:rPr>
        <w:t>@stats.gov.cn</w:t>
      </w:r>
    </w:p>
    <w:p>
      <w:pPr>
        <w:spacing w:line="360" w:lineRule="auto"/>
        <w:ind w:firstLine="420"/>
        <w:rPr>
          <w:rFonts w:ascii="宋体"/>
          <w:color w:val="000000" w:themeColor="text1"/>
          <w:sz w:val="24"/>
          <w:szCs w:val="24"/>
        </w:rPr>
      </w:pPr>
      <w:r>
        <w:rPr>
          <w:rFonts w:hint="eastAsia" w:ascii="宋体"/>
          <w:color w:val="000000" w:themeColor="text1"/>
          <w:sz w:val="24"/>
          <w:szCs w:val="24"/>
        </w:rPr>
        <w:t>传真电话：63917752</w:t>
      </w:r>
    </w:p>
    <w:p>
      <w:pPr>
        <w:spacing w:line="360" w:lineRule="auto"/>
        <w:ind w:firstLine="420"/>
        <w:rPr>
          <w:rFonts w:ascii="宋体"/>
          <w:color w:val="000000" w:themeColor="text1"/>
          <w:sz w:val="24"/>
          <w:szCs w:val="24"/>
        </w:rPr>
      </w:pPr>
      <w:r>
        <w:rPr>
          <w:rFonts w:hint="eastAsia" w:ascii="宋体"/>
          <w:color w:val="000000" w:themeColor="text1"/>
          <w:sz w:val="24"/>
          <w:szCs w:val="24"/>
        </w:rPr>
        <w:t>联系电话：6</w:t>
      </w:r>
      <w:r>
        <w:rPr>
          <w:rFonts w:ascii="宋体"/>
          <w:color w:val="000000" w:themeColor="text1"/>
          <w:sz w:val="24"/>
          <w:szCs w:val="24"/>
        </w:rPr>
        <w:t>3917754</w:t>
      </w:r>
    </w:p>
    <w:p>
      <w:pPr>
        <w:spacing w:line="360" w:lineRule="auto"/>
        <w:ind w:firstLine="420"/>
        <w:rPr>
          <w:rFonts w:ascii="宋体"/>
          <w:color w:val="000000" w:themeColor="text1"/>
          <w:sz w:val="24"/>
          <w:szCs w:val="24"/>
        </w:rPr>
      </w:pPr>
      <w:r>
        <w:rPr>
          <w:rFonts w:hint="eastAsia" w:ascii="宋体"/>
          <w:color w:val="000000" w:themeColor="text1"/>
          <w:sz w:val="24"/>
          <w:szCs w:val="24"/>
        </w:rPr>
        <w:t>邮寄地址：陕西省政府大院37号楼5层4</w:t>
      </w:r>
      <w:r>
        <w:rPr>
          <w:rFonts w:ascii="宋体"/>
          <w:color w:val="000000" w:themeColor="text1"/>
          <w:sz w:val="24"/>
          <w:szCs w:val="24"/>
        </w:rPr>
        <w:t>2</w:t>
      </w:r>
      <w:r>
        <w:rPr>
          <w:rFonts w:hint="eastAsia" w:ascii="宋体"/>
          <w:color w:val="000000" w:themeColor="text1"/>
          <w:sz w:val="24"/>
          <w:szCs w:val="24"/>
        </w:rPr>
        <w:t>号</w:t>
      </w:r>
    </w:p>
    <w:p>
      <w:pPr>
        <w:spacing w:line="360" w:lineRule="auto"/>
        <w:ind w:firstLine="420"/>
        <w:rPr>
          <w:rFonts w:ascii="宋体"/>
          <w:color w:val="000000" w:themeColor="text1"/>
          <w:sz w:val="24"/>
          <w:szCs w:val="24"/>
        </w:rPr>
      </w:pPr>
      <w:r>
        <w:rPr>
          <w:rFonts w:hint="eastAsia" w:ascii="宋体"/>
          <w:color w:val="000000" w:themeColor="text1"/>
          <w:sz w:val="24"/>
          <w:szCs w:val="24"/>
        </w:rPr>
        <w:t>邮政编码：710006</w:t>
      </w:r>
    </w:p>
    <w:p>
      <w:pPr>
        <w:widowControl/>
        <w:jc w:val="left"/>
        <w:rPr>
          <w:rFonts w:ascii="宋体"/>
          <w:color w:val="000000" w:themeColor="text1"/>
          <w:sz w:val="18"/>
        </w:rPr>
      </w:pPr>
      <w:r>
        <w:rPr>
          <w:rFonts w:ascii="宋体"/>
          <w:color w:val="000000" w:themeColor="text1"/>
          <w:sz w:val="18"/>
        </w:rPr>
        <w:br w:type="page"/>
      </w:r>
    </w:p>
    <w:p>
      <w:pPr>
        <w:jc w:val="center"/>
        <w:outlineLvl w:val="0"/>
        <w:rPr>
          <w:rFonts w:ascii="黑体" w:eastAsia="黑体" w:cs="黑体"/>
          <w:color w:val="000000" w:themeColor="text1"/>
          <w:sz w:val="32"/>
          <w:szCs w:val="32"/>
        </w:rPr>
      </w:pPr>
      <w:r>
        <w:rPr>
          <w:rFonts w:hint="eastAsia" w:ascii="黑体" w:eastAsia="黑体" w:cs="黑体"/>
          <w:color w:val="000000" w:themeColor="text1"/>
          <w:sz w:val="32"/>
          <w:szCs w:val="32"/>
        </w:rPr>
        <w:t>二、报</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表</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目</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录</w:t>
      </w:r>
    </w:p>
    <w:p>
      <w:pPr>
        <w:jc w:val="center"/>
        <w:rPr>
          <w:rFonts w:ascii="宋体"/>
          <w:b/>
          <w:color w:val="000000" w:themeColor="text1"/>
        </w:rPr>
      </w:pPr>
    </w:p>
    <w:tbl>
      <w:tblPr>
        <w:tblStyle w:val="15"/>
        <w:tblW w:w="94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35"/>
        <w:gridCol w:w="3647"/>
        <w:gridCol w:w="694"/>
        <w:gridCol w:w="2259"/>
        <w:gridCol w:w="1184"/>
        <w:gridCol w:w="7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81" w:hRule="atLeast"/>
          <w:tblHeader/>
          <w:jc w:val="center"/>
        </w:trPr>
        <w:tc>
          <w:tcPr>
            <w:tcW w:w="935" w:type="dxa"/>
            <w:tcBorders>
              <w:top w:val="single" w:color="auto" w:sz="12" w:space="0"/>
              <w:left w:val="nil"/>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表 号</w:t>
            </w:r>
          </w:p>
        </w:tc>
        <w:tc>
          <w:tcPr>
            <w:tcW w:w="3647"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表 名</w:t>
            </w:r>
          </w:p>
        </w:tc>
        <w:tc>
          <w:tcPr>
            <w:tcW w:w="69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报告</w:t>
            </w:r>
          </w:p>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期别</w:t>
            </w:r>
          </w:p>
        </w:tc>
        <w:tc>
          <w:tcPr>
            <w:tcW w:w="2259"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报 送 单 位</w:t>
            </w:r>
          </w:p>
        </w:tc>
        <w:tc>
          <w:tcPr>
            <w:tcW w:w="11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报送日期</w:t>
            </w:r>
          </w:p>
        </w:tc>
        <w:tc>
          <w:tcPr>
            <w:tcW w:w="758" w:type="dxa"/>
            <w:tcBorders>
              <w:top w:val="single" w:color="auto" w:sz="12"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页码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QK301表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各级各类教育基本情况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陕西省教育厅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4月底前</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QK302表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技工学校基本情况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陕西省人社厅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84"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w:t>
            </w:r>
            <w:r>
              <w:rPr>
                <w:rFonts w:ascii="宋体" w:hAnsi="宋体"/>
                <w:color w:val="000000" w:themeColor="text1"/>
                <w:sz w:val="20"/>
                <w:szCs w:val="20"/>
              </w:rPr>
              <w:t>K</w:t>
            </w:r>
            <w:r>
              <w:rPr>
                <w:rFonts w:hint="eastAsia" w:ascii="宋体" w:hAnsi="宋体"/>
                <w:color w:val="000000" w:themeColor="text1"/>
                <w:sz w:val="20"/>
                <w:szCs w:val="20"/>
              </w:rPr>
              <w:t>303表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社会保险基本情况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QK304表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各类卫生机构、床位及人员情况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陕西省卫健委</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QK305表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分市（区）卫生机构、床位及人员数情况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QK306表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出院病人前十位疾病构成</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240" w:lineRule="exact"/>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QK307表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传染病发病率和死亡率情况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QK308表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农村村级卫生组织情况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pStyle w:val="10"/>
              <w:pBdr>
                <w:bottom w:val="none" w:color="auto" w:sz="0" w:space="0"/>
              </w:pBdr>
              <w:tabs>
                <w:tab w:val="left" w:pos="420"/>
              </w:tabs>
              <w:snapToGrid/>
              <w:spacing w:line="240" w:lineRule="exact"/>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QK309表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社区卫生服务中心(站)情况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QK310表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陕西省</w:t>
            </w:r>
            <w:r>
              <w:rPr>
                <w:rFonts w:ascii="宋体" w:hAnsi="宋体"/>
                <w:color w:val="000000" w:themeColor="text1"/>
                <w:sz w:val="20"/>
                <w:szCs w:val="20"/>
              </w:rPr>
              <w:t>医疗保险情况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陕西省医保局</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QK311表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养老机构基本情况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陕西省民政厅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QK312表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城镇社区服务设施</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QK313表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收养登记情况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QK314表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居民最低生活保障和社会救助基本情况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QK315表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全省婚姻登记情况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QK316表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分市(区)婚姻登记情况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QK317表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律师、公证及人民调解工作</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陕西省司法厅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QK318表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国内公证文书分类</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12"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QK319表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全省法官及审理有关案件情况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陕西省高级人民法院</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QK320表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全省社会治安基本情况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w:t>
            </w:r>
            <w:r>
              <w:rPr>
                <w:rFonts w:ascii="宋体" w:hAnsi="宋体"/>
                <w:color w:val="000000" w:themeColor="text1"/>
                <w:sz w:val="20"/>
                <w:szCs w:val="20"/>
              </w:rPr>
              <w:t>公安厅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QK321表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分市区交通事故情况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QK322表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分市区火灾事故情况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w:t>
            </w:r>
            <w:r>
              <w:rPr>
                <w:rFonts w:ascii="宋体" w:hAnsi="宋体"/>
                <w:color w:val="000000" w:themeColor="text1"/>
                <w:sz w:val="20"/>
                <w:szCs w:val="20"/>
              </w:rPr>
              <w:t>应急管理厅</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QK323表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各类伤亡事故情况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QK324表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体育事业</w:t>
            </w:r>
            <w:r>
              <w:rPr>
                <w:rFonts w:ascii="宋体" w:hAnsi="宋体"/>
                <w:color w:val="000000" w:themeColor="text1"/>
                <w:sz w:val="20"/>
                <w:szCs w:val="20"/>
              </w:rPr>
              <w:t>情况</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省体育局</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QK325表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等级运动员</w:t>
            </w:r>
            <w:r>
              <w:rPr>
                <w:rFonts w:ascii="宋体" w:hAnsi="宋体"/>
                <w:color w:val="000000" w:themeColor="text1"/>
                <w:sz w:val="20"/>
                <w:szCs w:val="20"/>
              </w:rPr>
              <w:t>发展人数</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935"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QK326表</w:t>
            </w:r>
          </w:p>
        </w:tc>
        <w:tc>
          <w:tcPr>
            <w:tcW w:w="36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工会工作</w:t>
            </w:r>
          </w:p>
        </w:tc>
        <w:tc>
          <w:tcPr>
            <w:tcW w:w="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陕西省总工会</w:t>
            </w:r>
          </w:p>
        </w:tc>
        <w:tc>
          <w:tcPr>
            <w:tcW w:w="11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4"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935" w:type="dxa"/>
            <w:tcBorders>
              <w:top w:val="single" w:color="auto" w:sz="4" w:space="0"/>
              <w:left w:val="nil"/>
              <w:bottom w:val="single" w:color="auto" w:sz="12"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QK327表</w:t>
            </w:r>
          </w:p>
        </w:tc>
        <w:tc>
          <w:tcPr>
            <w:tcW w:w="3647" w:type="dxa"/>
            <w:tcBorders>
              <w:top w:val="single" w:color="auto" w:sz="4" w:space="0"/>
              <w:left w:val="single" w:color="auto" w:sz="4" w:space="0"/>
              <w:bottom w:val="single" w:color="auto" w:sz="12" w:space="0"/>
              <w:right w:val="single" w:color="auto" w:sz="4" w:space="0"/>
            </w:tcBorders>
            <w:vAlign w:val="center"/>
          </w:tcPr>
          <w:p>
            <w:pPr>
              <w:spacing w:line="240" w:lineRule="exact"/>
              <w:rPr>
                <w:rFonts w:ascii="宋体" w:hAnsi="宋体"/>
                <w:color w:val="000000" w:themeColor="text1"/>
                <w:sz w:val="20"/>
                <w:szCs w:val="20"/>
              </w:rPr>
            </w:pPr>
            <w:r>
              <w:rPr>
                <w:rFonts w:hint="eastAsia" w:ascii="宋体" w:hAnsi="宋体"/>
                <w:color w:val="000000" w:themeColor="text1"/>
                <w:sz w:val="20"/>
                <w:szCs w:val="20"/>
              </w:rPr>
              <w:t>陕西</w:t>
            </w:r>
            <w:r>
              <w:rPr>
                <w:rFonts w:ascii="宋体" w:hAnsi="宋体"/>
                <w:color w:val="000000" w:themeColor="text1"/>
                <w:sz w:val="20"/>
                <w:szCs w:val="20"/>
              </w:rPr>
              <w:t>残疾人事业基本情况</w:t>
            </w:r>
          </w:p>
        </w:tc>
        <w:tc>
          <w:tcPr>
            <w:tcW w:w="69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年报</w:t>
            </w:r>
          </w:p>
        </w:tc>
        <w:tc>
          <w:tcPr>
            <w:tcW w:w="2259"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陕西省</w:t>
            </w:r>
            <w:r>
              <w:rPr>
                <w:rFonts w:ascii="宋体" w:hAnsi="宋体"/>
                <w:color w:val="000000" w:themeColor="text1"/>
                <w:sz w:val="20"/>
                <w:szCs w:val="20"/>
              </w:rPr>
              <w:t>残联</w:t>
            </w:r>
          </w:p>
        </w:tc>
        <w:tc>
          <w:tcPr>
            <w:tcW w:w="11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同上</w:t>
            </w:r>
          </w:p>
        </w:tc>
        <w:tc>
          <w:tcPr>
            <w:tcW w:w="758" w:type="dxa"/>
            <w:tcBorders>
              <w:top w:val="single" w:color="auto" w:sz="4" w:space="0"/>
              <w:left w:val="single" w:color="auto" w:sz="4" w:space="0"/>
              <w:bottom w:val="single" w:color="auto" w:sz="12" w:space="0"/>
              <w:right w:val="nil"/>
            </w:tcBorders>
            <w:vAlign w:val="center"/>
          </w:tcPr>
          <w:p>
            <w:pPr>
              <w:spacing w:line="240" w:lineRule="exact"/>
              <w:jc w:val="center"/>
              <w:rPr>
                <w:rFonts w:ascii="宋体" w:hAnsi="宋体"/>
                <w:color w:val="000000" w:themeColor="text1"/>
                <w:sz w:val="20"/>
                <w:szCs w:val="20"/>
              </w:rPr>
            </w:pPr>
            <w:r>
              <w:rPr>
                <w:rFonts w:hint="eastAsia" w:ascii="宋体" w:hAnsi="宋体"/>
                <w:color w:val="000000" w:themeColor="text1"/>
                <w:sz w:val="20"/>
                <w:szCs w:val="20"/>
              </w:rPr>
              <w:t>26</w:t>
            </w:r>
          </w:p>
        </w:tc>
      </w:tr>
    </w:tbl>
    <w:p>
      <w:pPr>
        <w:jc w:val="center"/>
        <w:outlineLvl w:val="0"/>
        <w:rPr>
          <w:rFonts w:ascii="黑体" w:eastAsia="黑体" w:cs="黑体"/>
          <w:color w:val="000000" w:themeColor="text1"/>
          <w:sz w:val="32"/>
          <w:szCs w:val="32"/>
        </w:rPr>
      </w:pPr>
      <w:r>
        <w:rPr>
          <w:rFonts w:hint="eastAsia" w:ascii="黑体" w:eastAsia="黑体" w:cs="黑体"/>
          <w:color w:val="000000" w:themeColor="text1"/>
          <w:sz w:val="32"/>
          <w:szCs w:val="32"/>
        </w:rPr>
        <w:t>三、调 查</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表</w:t>
      </w:r>
      <w:r>
        <w:rPr>
          <w:rFonts w:ascii="黑体" w:eastAsia="黑体" w:cs="黑体"/>
          <w:color w:val="000000" w:themeColor="text1"/>
          <w:sz w:val="32"/>
          <w:szCs w:val="32"/>
        </w:rPr>
        <w:t xml:space="preserve"> </w:t>
      </w:r>
      <w:r>
        <w:rPr>
          <w:rFonts w:hint="eastAsia" w:ascii="黑体" w:eastAsia="黑体" w:cs="黑体"/>
          <w:color w:val="000000" w:themeColor="text1"/>
          <w:sz w:val="32"/>
          <w:szCs w:val="32"/>
        </w:rPr>
        <w:t>式</w:t>
      </w:r>
    </w:p>
    <w:p>
      <w:pPr>
        <w:jc w:val="center"/>
        <w:outlineLvl w:val="0"/>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各级各类教育基本情况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bookmarkStart w:id="0" w:name="OLE_LINK1"/>
      <w:r>
        <w:rPr>
          <w:rFonts w:hint="eastAsia" w:ascii="宋体" w:hAnsi="宋体" w:cs="宋体"/>
          <w:color w:val="000000" w:themeColor="text1"/>
          <w:kern w:val="0"/>
          <w:sz w:val="20"/>
          <w:szCs w:val="20"/>
        </w:rPr>
        <w:t>表    号：QK 301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93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ascii="宋体" w:hAnsi="宋体" w:cs="黑体"/>
          <w:color w:val="000000" w:themeColor="text1"/>
          <w:sz w:val="20"/>
          <w:szCs w:val="20"/>
        </w:rPr>
      </w:pPr>
      <w:r>
        <w:rPr>
          <w:rFonts w:hint="eastAsia" w:ascii="宋体" w:hAnsi="宋体"/>
          <w:color w:val="000000" w:themeColor="text1"/>
          <w:sz w:val="20"/>
          <w:szCs w:val="20"/>
        </w:rPr>
        <w:t xml:space="preserve">填报单位：陕西省教育厅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olor w:val="000000" w:themeColor="text1"/>
          <w:sz w:val="20"/>
          <w:szCs w:val="20"/>
          <w:lang w:val="en-US" w:eastAsia="zh-CN"/>
        </w:rPr>
        <w:t xml:space="preserve">   </w:t>
      </w:r>
      <w:r>
        <w:rPr>
          <w:rFonts w:hint="eastAsia" w:ascii="宋体" w:hAnsi="宋体"/>
          <w:color w:val="000000" w:themeColor="text1"/>
          <w:spacing w:val="-1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bookmarkEnd w:id="0"/>
    </w:p>
    <w:tbl>
      <w:tblPr>
        <w:tblStyle w:val="15"/>
        <w:tblW w:w="9338" w:type="dxa"/>
        <w:jc w:val="center"/>
        <w:tblLayout w:type="fixed"/>
        <w:tblCellMar>
          <w:top w:w="0" w:type="dxa"/>
          <w:left w:w="57" w:type="dxa"/>
          <w:bottom w:w="0" w:type="dxa"/>
          <w:right w:w="57" w:type="dxa"/>
        </w:tblCellMar>
      </w:tblPr>
      <w:tblGrid>
        <w:gridCol w:w="2884"/>
        <w:gridCol w:w="1074"/>
        <w:gridCol w:w="1076"/>
        <w:gridCol w:w="1076"/>
        <w:gridCol w:w="1213"/>
        <w:gridCol w:w="939"/>
        <w:gridCol w:w="1076"/>
      </w:tblGrid>
      <w:tr>
        <w:tblPrEx>
          <w:tblCellMar>
            <w:top w:w="0" w:type="dxa"/>
            <w:left w:w="57" w:type="dxa"/>
            <w:bottom w:w="0" w:type="dxa"/>
            <w:right w:w="57" w:type="dxa"/>
          </w:tblCellMar>
        </w:tblPrEx>
        <w:trPr>
          <w:trHeight w:val="377" w:hRule="atLeast"/>
          <w:jc w:val="center"/>
        </w:trPr>
        <w:tc>
          <w:tcPr>
            <w:tcW w:w="2884" w:type="dxa"/>
            <w:vMerge w:val="restart"/>
            <w:tcBorders>
              <w:top w:val="single" w:color="auto" w:sz="8"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分   类</w:t>
            </w:r>
          </w:p>
        </w:tc>
        <w:tc>
          <w:tcPr>
            <w:tcW w:w="1074"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学校数</w:t>
            </w:r>
          </w:p>
          <w:p>
            <w:pPr>
              <w:widowControl/>
              <w:jc w:val="center"/>
              <w:rPr>
                <w:rFonts w:ascii="宋体" w:hAnsi="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(所)</w:t>
            </w:r>
          </w:p>
        </w:tc>
        <w:tc>
          <w:tcPr>
            <w:tcW w:w="1076"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毕业生数</w:t>
            </w:r>
          </w:p>
          <w:p>
            <w:pPr>
              <w:widowControl/>
              <w:jc w:val="center"/>
              <w:rPr>
                <w:rFonts w:ascii="宋体" w:hAnsi="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76"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招生人数</w:t>
            </w:r>
          </w:p>
          <w:p>
            <w:pPr>
              <w:widowControl/>
              <w:jc w:val="center"/>
              <w:rPr>
                <w:rFonts w:ascii="宋体" w:hAnsi="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213"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在校学生数</w:t>
            </w:r>
          </w:p>
          <w:p>
            <w:pPr>
              <w:widowControl/>
              <w:jc w:val="center"/>
              <w:rPr>
                <w:rFonts w:ascii="宋体" w:hAnsi="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39" w:type="dxa"/>
            <w:vMerge w:val="restart"/>
            <w:tcBorders>
              <w:top w:val="single" w:color="auto" w:sz="8" w:space="0"/>
              <w:lef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教职工数</w:t>
            </w:r>
          </w:p>
          <w:p>
            <w:pPr>
              <w:widowControl/>
              <w:jc w:val="center"/>
              <w:rPr>
                <w:rFonts w:ascii="宋体" w:hAnsi="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76" w:type="dxa"/>
            <w:tcBorders>
              <w:top w:val="single" w:color="auto" w:sz="8" w:space="0"/>
              <w:bottom w:val="single" w:color="000000"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819" w:hRule="atLeast"/>
          <w:jc w:val="center"/>
        </w:trPr>
        <w:tc>
          <w:tcPr>
            <w:tcW w:w="2884" w:type="dxa"/>
            <w:vMerge w:val="continue"/>
            <w:tcBorders>
              <w:bottom w:val="single" w:color="auto" w:sz="4" w:space="0"/>
              <w:right w:val="single" w:color="000000" w:sz="4" w:space="0"/>
            </w:tcBorders>
            <w:shd w:val="clear" w:color="000000" w:fill="FFFFFF"/>
            <w:noWrap/>
            <w:vAlign w:val="center"/>
          </w:tcPr>
          <w:p>
            <w:pPr>
              <w:jc w:val="center"/>
              <w:rPr>
                <w:rFonts w:ascii="宋体" w:hAnsi="宋体" w:cs="宋体"/>
                <w:color w:val="000000" w:themeColor="text1"/>
                <w:kern w:val="0"/>
                <w:sz w:val="20"/>
                <w:szCs w:val="20"/>
              </w:rPr>
            </w:pPr>
          </w:p>
        </w:tc>
        <w:tc>
          <w:tcPr>
            <w:tcW w:w="1074" w:type="dxa"/>
            <w:vMerge w:val="continue"/>
            <w:tcBorders>
              <w:left w:val="nil"/>
              <w:bottom w:val="single" w:color="auto"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076" w:type="dxa"/>
            <w:vMerge w:val="continue"/>
            <w:tcBorders>
              <w:left w:val="nil"/>
              <w:bottom w:val="single" w:color="auto"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076" w:type="dxa"/>
            <w:vMerge w:val="continue"/>
            <w:tcBorders>
              <w:left w:val="nil"/>
              <w:bottom w:val="single" w:color="auto"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213" w:type="dxa"/>
            <w:vMerge w:val="continue"/>
            <w:tcBorders>
              <w:left w:val="nil"/>
              <w:bottom w:val="single" w:color="auto"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939" w:type="dxa"/>
            <w:vMerge w:val="continue"/>
            <w:tcBorders>
              <w:left w:val="nil"/>
              <w:bottom w:val="single" w:color="auto"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076" w:type="dxa"/>
            <w:tcBorders>
              <w:top w:val="single" w:color="000000" w:sz="4" w:space="0"/>
              <w:left w:val="single" w:color="000000"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专任教师</w:t>
            </w:r>
          </w:p>
        </w:tc>
      </w:tr>
      <w:tr>
        <w:tblPrEx>
          <w:tblCellMar>
            <w:top w:w="0" w:type="dxa"/>
            <w:left w:w="57" w:type="dxa"/>
            <w:bottom w:w="0" w:type="dxa"/>
            <w:right w:w="57" w:type="dxa"/>
          </w:tblCellMar>
        </w:tblPrEx>
        <w:trPr>
          <w:trHeight w:val="336" w:hRule="atLeast"/>
          <w:jc w:val="center"/>
        </w:trPr>
        <w:tc>
          <w:tcPr>
            <w:tcW w:w="288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74"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07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07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21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93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076" w:type="dxa"/>
            <w:tcBorders>
              <w:top w:val="single" w:color="auto"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336" w:hRule="atLeast"/>
          <w:jc w:val="center"/>
        </w:trPr>
        <w:tc>
          <w:tcPr>
            <w:tcW w:w="2884" w:type="dxa"/>
            <w:tcBorders>
              <w:top w:val="single" w:color="auto" w:sz="4" w:space="0"/>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一、高等教育</w:t>
            </w:r>
          </w:p>
        </w:tc>
        <w:tc>
          <w:tcPr>
            <w:tcW w:w="1074" w:type="dxa"/>
            <w:tcBorders>
              <w:top w:val="single" w:color="auto" w:sz="4" w:space="0"/>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1、研究生（含科研机构）</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＃普通高校 </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2、普通高等教育</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＃地方院校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(1) 本　　科</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＃地方院校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(2) 专　　科</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＃地方院校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3、成人高等教育</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＃成人高等学校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4、网络本专科</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＃本科</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5、自考助学班</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＃民办的其它高等教育机构</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二、中等职业教育学校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＃普通中等专业学校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成人中等专业学校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职业高中学校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技工学校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三、普通中学　</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＃高　　　中</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初　　　中</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四、小学</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五、幼儿园（含学前班）</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六、特殊教育学校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七、工读学校</w:t>
            </w:r>
          </w:p>
        </w:tc>
        <w:tc>
          <w:tcPr>
            <w:tcW w:w="1074"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1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3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295" w:hRule="atLeast"/>
          <w:jc w:val="center"/>
        </w:trPr>
        <w:tc>
          <w:tcPr>
            <w:tcW w:w="2884" w:type="dxa"/>
            <w:tcBorders>
              <w:top w:val="nil"/>
              <w:left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八、成人中、小学</w:t>
            </w:r>
          </w:p>
        </w:tc>
        <w:tc>
          <w:tcPr>
            <w:tcW w:w="1074" w:type="dxa"/>
            <w:tcBorders>
              <w:top w:val="nil"/>
              <w:left w:val="single" w:color="auto" w:sz="4" w:space="0"/>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76"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right w:val="nil"/>
            </w:tcBorders>
            <w:shd w:val="clear" w:color="auto" w:fill="auto"/>
            <w:noWrap/>
            <w:vAlign w:val="center"/>
          </w:tcPr>
          <w:p>
            <w:pPr>
              <w:widowControl/>
              <w:jc w:val="right"/>
              <w:rPr>
                <w:rFonts w:ascii="宋体" w:hAnsi="宋体"/>
                <w:color w:val="000000" w:themeColor="text1"/>
                <w:kern w:val="0"/>
                <w:sz w:val="20"/>
                <w:szCs w:val="20"/>
              </w:rPr>
            </w:pPr>
          </w:p>
        </w:tc>
        <w:tc>
          <w:tcPr>
            <w:tcW w:w="1213"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939"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76"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77" w:hRule="atLeast"/>
          <w:jc w:val="center"/>
        </w:trPr>
        <w:tc>
          <w:tcPr>
            <w:tcW w:w="2884" w:type="dxa"/>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九、职业技术培训机构</w:t>
            </w:r>
          </w:p>
        </w:tc>
        <w:tc>
          <w:tcPr>
            <w:tcW w:w="1074" w:type="dxa"/>
            <w:tcBorders>
              <w:top w:val="nil"/>
              <w:left w:val="single" w:color="auto" w:sz="4" w:space="0"/>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1076"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1076"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121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939"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1076"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r>
    </w:tbl>
    <w:p>
      <w:pPr>
        <w:spacing w:before="120" w:beforeLines="50"/>
        <w:rPr>
          <w:rFonts w:ascii="宋体" w:hAnsi="宋体"/>
          <w:color w:val="000000" w:themeColor="text1"/>
          <w:sz w:val="20"/>
          <w:szCs w:val="20"/>
        </w:rPr>
      </w:pPr>
      <w:r>
        <w:rPr>
          <w:rFonts w:hint="eastAsia" w:ascii="宋体" w:hAnsi="宋体" w:cs="宋体"/>
          <w:color w:val="000000" w:themeColor="text1"/>
          <w:kern w:val="0"/>
          <w:sz w:val="20"/>
          <w:szCs w:val="20"/>
        </w:rPr>
        <w:t>单位负责人：       　　　     填表人：                        报出日期：２０    年  月   日</w:t>
      </w:r>
    </w:p>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ascii="宋体" w:hAnsi="宋体" w:cs="宋体"/>
          <w:color w:val="000000" w:themeColor="text1"/>
          <w:kern w:val="0"/>
          <w:sz w:val="18"/>
          <w:szCs w:val="18"/>
        </w:rPr>
      </w:pPr>
    </w:p>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注：1、研究生培养机构中所含24所普通高等学校的教职工数已计入高等学校教职工总数中；</w:t>
      </w:r>
    </w:p>
    <w:p>
      <w:pPr>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2、12所独立学院计入普通高等学校数中，其学生及教职工数等分别计入高等教育相应指标总数中。</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技工学校基本情况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302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93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ascii="宋体" w:hAnsi="宋体" w:cs="宋体"/>
          <w:color w:val="000000" w:themeColor="text1"/>
          <w:kern w:val="0"/>
          <w:sz w:val="20"/>
          <w:szCs w:val="20"/>
        </w:rPr>
      </w:pPr>
      <w:r>
        <w:rPr>
          <w:rFonts w:hint="eastAsia" w:ascii="宋体" w:hAnsi="宋体" w:cs="宋体"/>
          <w:color w:val="000000" w:themeColor="text1"/>
          <w:kern w:val="0"/>
          <w:sz w:val="20"/>
          <w:szCs w:val="20"/>
        </w:rPr>
        <w:t>填报单位：陕西省人社厅</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hint="eastAsia" w:ascii="宋体" w:hAnsi="宋体" w:cs="宋体"/>
          <w:color w:val="000000" w:themeColor="text1"/>
          <w:kern w:val="0"/>
          <w:sz w:val="20"/>
          <w:szCs w:val="20"/>
        </w:rPr>
        <w:t xml:space="preserve"> 20   年         </w:t>
      </w:r>
      <w:r>
        <w:rPr>
          <w:rFonts w:hint="eastAsia" w:ascii="宋体" w:hAnsi="宋体" w:cs="宋体"/>
          <w:color w:val="000000" w:themeColor="text1"/>
          <w:w w:val="8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2" w:type="dxa"/>
        <w:jc w:val="center"/>
        <w:tblLayout w:type="fixed"/>
        <w:tblCellMar>
          <w:top w:w="0" w:type="dxa"/>
          <w:left w:w="57" w:type="dxa"/>
          <w:bottom w:w="0" w:type="dxa"/>
          <w:right w:w="57" w:type="dxa"/>
        </w:tblCellMar>
      </w:tblPr>
      <w:tblGrid>
        <w:gridCol w:w="2911"/>
        <w:gridCol w:w="1083"/>
        <w:gridCol w:w="1083"/>
        <w:gridCol w:w="1084"/>
        <w:gridCol w:w="1194"/>
        <w:gridCol w:w="973"/>
        <w:gridCol w:w="1084"/>
      </w:tblGrid>
      <w:tr>
        <w:tblPrEx>
          <w:tblCellMar>
            <w:top w:w="0" w:type="dxa"/>
            <w:left w:w="57" w:type="dxa"/>
            <w:bottom w:w="0" w:type="dxa"/>
            <w:right w:w="57" w:type="dxa"/>
          </w:tblCellMar>
        </w:tblPrEx>
        <w:trPr>
          <w:trHeight w:val="397" w:hRule="atLeast"/>
          <w:jc w:val="center"/>
        </w:trPr>
        <w:tc>
          <w:tcPr>
            <w:tcW w:w="2911"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分  类</w:t>
            </w:r>
          </w:p>
        </w:tc>
        <w:tc>
          <w:tcPr>
            <w:tcW w:w="1083"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学校数</w:t>
            </w:r>
          </w:p>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(所)</w:t>
            </w:r>
          </w:p>
        </w:tc>
        <w:tc>
          <w:tcPr>
            <w:tcW w:w="1083"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毕业生数</w:t>
            </w:r>
          </w:p>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84"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招生人数</w:t>
            </w:r>
          </w:p>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194"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在校学生数</w:t>
            </w:r>
          </w:p>
          <w:p>
            <w:pPr>
              <w:widowControl/>
              <w:jc w:val="center"/>
              <w:rPr>
                <w:rFonts w:ascii="宋体" w:hAnsi="宋体" w:cs="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3" w:type="dxa"/>
            <w:vMerge w:val="restart"/>
            <w:tcBorders>
              <w:top w:val="single" w:color="auto" w:sz="8" w:space="0"/>
              <w:lef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教职工数</w:t>
            </w:r>
          </w:p>
          <w:p>
            <w:pPr>
              <w:widowControl/>
              <w:jc w:val="center"/>
              <w:rPr>
                <w:rFonts w:ascii="宋体" w:hAnsi="宋体" w:cs="宋体"/>
                <w:color w:val="000000" w:themeColor="text1"/>
                <w:kern w:val="0"/>
                <w:sz w:val="20"/>
                <w:szCs w:val="20"/>
              </w:rPr>
            </w:pP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84" w:type="dxa"/>
            <w:tcBorders>
              <w:top w:val="single" w:color="auto" w:sz="8" w:space="0"/>
              <w:bottom w:val="single" w:color="000000"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397" w:hRule="atLeast"/>
          <w:jc w:val="center"/>
        </w:trPr>
        <w:tc>
          <w:tcPr>
            <w:tcW w:w="2911" w:type="dxa"/>
            <w:vMerge w:val="continue"/>
            <w:tcBorders>
              <w:left w:val="nil"/>
              <w:bottom w:val="single" w:color="000000" w:sz="4" w:space="0"/>
              <w:right w:val="single" w:color="000000" w:sz="4" w:space="0"/>
            </w:tcBorders>
            <w:shd w:val="clear" w:color="000000" w:fill="FFFFFF"/>
            <w:noWrap/>
            <w:vAlign w:val="center"/>
          </w:tcPr>
          <w:p>
            <w:pPr>
              <w:jc w:val="center"/>
              <w:rPr>
                <w:rFonts w:ascii="宋体" w:hAnsi="宋体" w:cs="宋体"/>
                <w:color w:val="000000" w:themeColor="text1"/>
                <w:kern w:val="0"/>
                <w:sz w:val="20"/>
                <w:szCs w:val="20"/>
              </w:rPr>
            </w:pPr>
          </w:p>
        </w:tc>
        <w:tc>
          <w:tcPr>
            <w:tcW w:w="1083" w:type="dxa"/>
            <w:vMerge w:val="continue"/>
            <w:tcBorders>
              <w:left w:val="nil"/>
              <w:bottom w:val="single" w:color="000000"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083" w:type="dxa"/>
            <w:vMerge w:val="continue"/>
            <w:tcBorders>
              <w:left w:val="nil"/>
              <w:bottom w:val="single" w:color="000000"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084" w:type="dxa"/>
            <w:vMerge w:val="continue"/>
            <w:tcBorders>
              <w:left w:val="nil"/>
              <w:bottom w:val="single" w:color="000000"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1194" w:type="dxa"/>
            <w:vMerge w:val="continue"/>
            <w:tcBorders>
              <w:left w:val="nil"/>
              <w:bottom w:val="single" w:color="000000" w:sz="4" w:space="0"/>
              <w:right w:val="single" w:color="000000" w:sz="4" w:space="0"/>
            </w:tcBorders>
            <w:shd w:val="clear" w:color="000000" w:fill="FFFFFF"/>
            <w:noWrap/>
            <w:vAlign w:val="center"/>
          </w:tcPr>
          <w:p>
            <w:pPr>
              <w:jc w:val="center"/>
              <w:rPr>
                <w:rFonts w:ascii="宋体" w:hAnsi="宋体"/>
                <w:color w:val="000000" w:themeColor="text1"/>
                <w:kern w:val="0"/>
                <w:sz w:val="20"/>
                <w:szCs w:val="20"/>
              </w:rPr>
            </w:pPr>
          </w:p>
        </w:tc>
        <w:tc>
          <w:tcPr>
            <w:tcW w:w="973" w:type="dxa"/>
            <w:vMerge w:val="continue"/>
            <w:tcBorders>
              <w:left w:val="nil"/>
              <w:bottom w:val="single" w:color="000000" w:sz="4" w:space="0"/>
              <w:right w:val="single" w:color="auto" w:sz="4" w:space="0"/>
            </w:tcBorders>
            <w:shd w:val="clear" w:color="000000" w:fill="FFFFFF"/>
            <w:noWrap/>
            <w:vAlign w:val="center"/>
          </w:tcPr>
          <w:p>
            <w:pPr>
              <w:jc w:val="center"/>
              <w:rPr>
                <w:rFonts w:ascii="宋体" w:hAnsi="宋体"/>
                <w:color w:val="000000" w:themeColor="text1"/>
                <w:kern w:val="0"/>
                <w:sz w:val="20"/>
                <w:szCs w:val="20"/>
              </w:rPr>
            </w:pPr>
          </w:p>
        </w:tc>
        <w:tc>
          <w:tcPr>
            <w:tcW w:w="1084" w:type="dxa"/>
            <w:tcBorders>
              <w:top w:val="single" w:color="000000" w:sz="4" w:space="0"/>
              <w:left w:val="single" w:color="auto"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专任教师</w:t>
            </w:r>
          </w:p>
        </w:tc>
      </w:tr>
      <w:tr>
        <w:tblPrEx>
          <w:tblCellMar>
            <w:top w:w="0" w:type="dxa"/>
            <w:left w:w="57" w:type="dxa"/>
            <w:bottom w:w="0" w:type="dxa"/>
            <w:right w:w="57" w:type="dxa"/>
          </w:tblCellMar>
        </w:tblPrEx>
        <w:trPr>
          <w:trHeight w:val="306" w:hRule="atLeast"/>
          <w:jc w:val="center"/>
        </w:trPr>
        <w:tc>
          <w:tcPr>
            <w:tcW w:w="2911" w:type="dxa"/>
            <w:tcBorders>
              <w:top w:val="single" w:color="000000"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83" w:type="dxa"/>
            <w:tcBorders>
              <w:top w:val="single" w:color="000000"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083" w:type="dxa"/>
            <w:tcBorders>
              <w:top w:val="single" w:color="000000"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084" w:type="dxa"/>
            <w:tcBorders>
              <w:top w:val="single" w:color="000000"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194" w:type="dxa"/>
            <w:tcBorders>
              <w:top w:val="single" w:color="000000"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973" w:type="dxa"/>
            <w:tcBorders>
              <w:top w:val="single" w:color="000000"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084" w:type="dxa"/>
            <w:tcBorders>
              <w:top w:val="single" w:color="000000"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306" w:hRule="atLeast"/>
          <w:jc w:val="center"/>
        </w:trPr>
        <w:tc>
          <w:tcPr>
            <w:tcW w:w="2911" w:type="dxa"/>
            <w:tcBorders>
              <w:top w:val="single" w:color="000000"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总       计</w:t>
            </w:r>
          </w:p>
        </w:tc>
        <w:tc>
          <w:tcPr>
            <w:tcW w:w="1083" w:type="dxa"/>
            <w:tcBorders>
              <w:top w:val="single" w:color="auto" w:sz="4" w:space="0"/>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一、劳动部门办校</w:t>
            </w:r>
          </w:p>
        </w:tc>
        <w:tc>
          <w:tcPr>
            <w:tcW w:w="1083"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二、国有经济单位办校</w:t>
            </w:r>
          </w:p>
        </w:tc>
        <w:tc>
          <w:tcPr>
            <w:tcW w:w="1083"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行业办校</w:t>
            </w:r>
          </w:p>
        </w:tc>
        <w:tc>
          <w:tcPr>
            <w:tcW w:w="1083"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企业办校</w:t>
            </w:r>
          </w:p>
        </w:tc>
        <w:tc>
          <w:tcPr>
            <w:tcW w:w="1083" w:type="dxa"/>
            <w:tcBorders>
              <w:top w:val="nil"/>
              <w:left w:val="single" w:color="auto" w:sz="4" w:space="0"/>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三、国家各部委办校</w:t>
            </w:r>
          </w:p>
        </w:tc>
        <w:tc>
          <w:tcPr>
            <w:tcW w:w="1083" w:type="dxa"/>
            <w:tcBorders>
              <w:top w:val="nil"/>
              <w:left w:val="single" w:color="auto" w:sz="4" w:space="0"/>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6" w:hRule="atLeast"/>
          <w:jc w:val="center"/>
        </w:trPr>
        <w:tc>
          <w:tcPr>
            <w:tcW w:w="2911" w:type="dxa"/>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四、民    办</w:t>
            </w:r>
          </w:p>
        </w:tc>
        <w:tc>
          <w:tcPr>
            <w:tcW w:w="1083" w:type="dxa"/>
            <w:tcBorders>
              <w:top w:val="nil"/>
              <w:left w:val="single" w:color="auto" w:sz="4" w:space="0"/>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8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94"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97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84" w:type="dxa"/>
            <w:tcBorders>
              <w:top w:val="nil"/>
              <w:left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spacing w:before="120" w:beforeLines="50"/>
        <w:rPr>
          <w:rFonts w:ascii="宋体" w:hAnsi="宋体" w:cs="宋体"/>
          <w:color w:val="000000" w:themeColor="text1"/>
          <w:kern w:val="0"/>
          <w:sz w:val="20"/>
          <w:szCs w:val="20"/>
        </w:rPr>
      </w:pPr>
    </w:p>
    <w:p>
      <w:pPr>
        <w:spacing w:before="120" w:beforeLines="50"/>
        <w:rPr>
          <w:rFonts w:ascii="宋体" w:hAnsi="宋体" w:cs="宋体"/>
          <w:color w:val="000000" w:themeColor="text1"/>
          <w:kern w:val="0"/>
          <w:sz w:val="18"/>
          <w:szCs w:val="1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社会保险基本情况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303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ascii="宋体" w:hAnsi="宋体" w:cs="宋体"/>
          <w:color w:val="000000" w:themeColor="text1"/>
          <w:kern w:val="0"/>
          <w:sz w:val="20"/>
          <w:szCs w:val="20"/>
        </w:rPr>
      </w:pPr>
      <w:r>
        <w:rPr>
          <w:rFonts w:hint="eastAsia" w:ascii="宋体" w:hAnsi="宋体" w:cs="宋体"/>
          <w:color w:val="000000" w:themeColor="text1"/>
          <w:kern w:val="0"/>
          <w:sz w:val="20"/>
          <w:szCs w:val="20"/>
        </w:rPr>
        <w:t>填报单位：陕西省人社厅</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hint="eastAsia" w:ascii="宋体" w:hAnsi="宋体" w:cs="宋体"/>
          <w:color w:val="000000" w:themeColor="text1"/>
          <w:kern w:val="0"/>
          <w:sz w:val="20"/>
          <w:szCs w:val="20"/>
        </w:rPr>
        <w:t xml:space="preserve"> 20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年  </w:t>
      </w:r>
      <w:r>
        <w:rPr>
          <w:rFonts w:ascii="宋体" w:hAnsi="宋体" w:cs="宋体"/>
          <w:color w:val="000000" w:themeColor="text1"/>
          <w:kern w:val="0"/>
          <w:sz w:val="20"/>
          <w:szCs w:val="20"/>
        </w:rPr>
        <w:t xml:space="preserve">     </w:t>
      </w:r>
      <w:r>
        <w:rPr>
          <w:rFonts w:hint="eastAsia" w:ascii="宋体" w:hAnsi="宋体" w:cs="宋体"/>
          <w:color w:val="000000" w:themeColor="text1"/>
          <w:w w:val="8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 </w:t>
      </w:r>
    </w:p>
    <w:tbl>
      <w:tblPr>
        <w:tblStyle w:val="15"/>
        <w:tblW w:w="9379" w:type="dxa"/>
        <w:jc w:val="center"/>
        <w:tblLayout w:type="fixed"/>
        <w:tblCellMar>
          <w:top w:w="0" w:type="dxa"/>
          <w:left w:w="57" w:type="dxa"/>
          <w:bottom w:w="0" w:type="dxa"/>
          <w:right w:w="57" w:type="dxa"/>
        </w:tblCellMar>
      </w:tblPr>
      <w:tblGrid>
        <w:gridCol w:w="3929"/>
        <w:gridCol w:w="1149"/>
        <w:gridCol w:w="895"/>
        <w:gridCol w:w="1703"/>
        <w:gridCol w:w="1703"/>
      </w:tblGrid>
      <w:tr>
        <w:tblPrEx>
          <w:tblCellMar>
            <w:top w:w="0" w:type="dxa"/>
            <w:left w:w="57" w:type="dxa"/>
            <w:bottom w:w="0" w:type="dxa"/>
            <w:right w:w="57" w:type="dxa"/>
          </w:tblCellMar>
        </w:tblPrEx>
        <w:trPr>
          <w:trHeight w:val="587" w:hRule="atLeast"/>
          <w:jc w:val="center"/>
        </w:trPr>
        <w:tc>
          <w:tcPr>
            <w:tcW w:w="3929"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149"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计量单位</w:t>
            </w:r>
          </w:p>
        </w:tc>
        <w:tc>
          <w:tcPr>
            <w:tcW w:w="895"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703"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703" w:type="dxa"/>
            <w:tcBorders>
              <w:top w:val="single" w:color="auto" w:sz="8"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323" w:hRule="atLeast"/>
          <w:jc w:val="center"/>
        </w:trPr>
        <w:tc>
          <w:tcPr>
            <w:tcW w:w="3929" w:type="dxa"/>
            <w:tcBorders>
              <w:top w:val="single" w:color="auto" w:sz="4" w:space="0"/>
              <w:left w:val="nil"/>
              <w:bottom w:val="single" w:color="auto" w:sz="4" w:space="0"/>
              <w:right w:val="single" w:color="auto" w:sz="4" w:space="0"/>
            </w:tcBorders>
            <w:shd w:val="clear" w:color="auto" w:fill="auto"/>
            <w:noWrap/>
            <w:vAlign w:val="center"/>
          </w:tcPr>
          <w:p>
            <w:pPr>
              <w:widowControl/>
              <w:ind w:firstLine="2000" w:firstLineChars="10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703"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r>
      <w:tr>
        <w:tblPrEx>
          <w:tblCellMar>
            <w:top w:w="0" w:type="dxa"/>
            <w:left w:w="57" w:type="dxa"/>
            <w:bottom w:w="0" w:type="dxa"/>
            <w:right w:w="57" w:type="dxa"/>
          </w:tblCellMar>
        </w:tblPrEx>
        <w:trPr>
          <w:trHeight w:val="323" w:hRule="atLeast"/>
          <w:jc w:val="center"/>
        </w:trPr>
        <w:tc>
          <w:tcPr>
            <w:tcW w:w="3929"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失业保险</w:t>
            </w:r>
          </w:p>
        </w:tc>
        <w:tc>
          <w:tcPr>
            <w:tcW w:w="1149"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895"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703" w:type="dxa"/>
            <w:tcBorders>
              <w:top w:val="single" w:color="auto" w:sz="4" w:space="0"/>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single" w:color="auto" w:sz="4" w:space="0"/>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年末参保人数</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全年发放失业保险金人数</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全年发放失业保险金</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亿元</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工伤保险</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年末参保人数</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年末享受工伤待遇的人数</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养老保险</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ind w:firstLine="345"/>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年末参加基本养老保险人数</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城镇职工基本养老保险</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其中：职工</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离退休人员</w:t>
            </w:r>
          </w:p>
        </w:tc>
        <w:tc>
          <w:tcPr>
            <w:tcW w:w="1149"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城乡居民基本养老保险</w:t>
            </w:r>
          </w:p>
        </w:tc>
        <w:tc>
          <w:tcPr>
            <w:tcW w:w="1149"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703"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03" w:hRule="atLeast"/>
          <w:jc w:val="center"/>
        </w:trPr>
        <w:tc>
          <w:tcPr>
            <w:tcW w:w="3929"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其中：城镇居民</w:t>
            </w:r>
          </w:p>
        </w:tc>
        <w:tc>
          <w:tcPr>
            <w:tcW w:w="1149"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703" w:type="dxa"/>
            <w:tcBorders>
              <w:top w:val="nil"/>
              <w:left w:val="single" w:color="auto" w:sz="4" w:space="0"/>
              <w:right w:val="nil"/>
            </w:tcBorders>
            <w:shd w:val="clear" w:color="auto" w:fill="auto"/>
            <w:noWrap/>
            <w:vAlign w:val="center"/>
          </w:tcPr>
          <w:p>
            <w:pPr>
              <w:widowControl/>
              <w:rPr>
                <w:rFonts w:ascii="宋体" w:hAnsi="宋体" w:cs="宋体"/>
                <w:color w:val="000000" w:themeColor="text1"/>
                <w:kern w:val="0"/>
                <w:sz w:val="20"/>
                <w:szCs w:val="20"/>
              </w:rPr>
            </w:pPr>
          </w:p>
        </w:tc>
        <w:tc>
          <w:tcPr>
            <w:tcW w:w="1703" w:type="dxa"/>
            <w:tcBorders>
              <w:top w:val="nil"/>
              <w:left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43" w:hRule="atLeast"/>
          <w:jc w:val="center"/>
        </w:trPr>
        <w:tc>
          <w:tcPr>
            <w:tcW w:w="3929"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农村居民</w:t>
            </w:r>
          </w:p>
        </w:tc>
        <w:tc>
          <w:tcPr>
            <w:tcW w:w="1149"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895"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12</w:t>
            </w:r>
          </w:p>
        </w:tc>
        <w:tc>
          <w:tcPr>
            <w:tcW w:w="1703" w:type="dxa"/>
            <w:tcBorders>
              <w:top w:val="nil"/>
              <w:left w:val="single" w:color="auto" w:sz="4" w:space="0"/>
              <w:bottom w:val="single" w:color="auto" w:sz="8" w:space="0"/>
              <w:right w:val="nil"/>
            </w:tcBorders>
            <w:shd w:val="clear" w:color="auto" w:fill="auto"/>
            <w:noWrap/>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703" w:type="dxa"/>
            <w:tcBorders>
              <w:top w:val="nil"/>
              <w:left w:val="nil"/>
              <w:bottom w:val="single" w:color="auto" w:sz="8" w:space="0"/>
              <w:right w:val="nil"/>
            </w:tcBorders>
            <w:shd w:val="clear" w:color="auto" w:fill="auto"/>
            <w:noWrap/>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单位负责人：       　　　     填表人：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rPr>
        <w:t xml:space="preserve">             报出日期：２０   年   月   日</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各类卫生机构、床位及人员数</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w:t>
      </w:r>
      <w:r>
        <w:rPr>
          <w:rFonts w:ascii="宋体" w:hAnsi="宋体" w:cs="宋体"/>
          <w:color w:val="000000" w:themeColor="text1"/>
          <w:kern w:val="0"/>
          <w:sz w:val="20"/>
          <w:szCs w:val="20"/>
        </w:rPr>
        <w:t>Q</w:t>
      </w:r>
      <w:r>
        <w:rPr>
          <w:rFonts w:hint="eastAsia" w:ascii="宋体" w:hAnsi="宋体" w:cs="宋体"/>
          <w:color w:val="000000" w:themeColor="text1"/>
          <w:kern w:val="0"/>
          <w:sz w:val="20"/>
          <w:szCs w:val="20"/>
        </w:rPr>
        <w:t>K 304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ascii="宋体" w:hAnsi="宋体" w:cs="宋体"/>
          <w:color w:val="000000" w:themeColor="text1"/>
          <w:kern w:val="0"/>
          <w:sz w:val="20"/>
          <w:szCs w:val="20"/>
        </w:rPr>
      </w:pPr>
      <w:r>
        <w:rPr>
          <w:rFonts w:hint="eastAsia" w:ascii="宋体" w:hAnsi="宋体" w:cs="宋体"/>
          <w:color w:val="000000" w:themeColor="text1"/>
          <w:kern w:val="0"/>
          <w:sz w:val="20"/>
          <w:szCs w:val="20"/>
        </w:rPr>
        <w:t>填报单位：陕西省卫健委</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hint="eastAsia" w:ascii="宋体" w:hAnsi="宋体" w:cs="宋体"/>
          <w:color w:val="000000" w:themeColor="text1"/>
          <w:kern w:val="0"/>
          <w:sz w:val="20"/>
          <w:szCs w:val="20"/>
        </w:rPr>
        <w:t xml:space="preserve">20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年</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8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2" w:type="dxa"/>
        <w:jc w:val="center"/>
        <w:tblLayout w:type="fixed"/>
        <w:tblCellMar>
          <w:top w:w="0" w:type="dxa"/>
          <w:left w:w="57" w:type="dxa"/>
          <w:bottom w:w="0" w:type="dxa"/>
          <w:right w:w="57" w:type="dxa"/>
        </w:tblCellMar>
      </w:tblPr>
      <w:tblGrid>
        <w:gridCol w:w="2386"/>
        <w:gridCol w:w="1005"/>
        <w:gridCol w:w="1004"/>
        <w:gridCol w:w="1005"/>
        <w:gridCol w:w="1007"/>
        <w:gridCol w:w="1001"/>
        <w:gridCol w:w="1002"/>
        <w:gridCol w:w="1002"/>
      </w:tblGrid>
      <w:tr>
        <w:tblPrEx>
          <w:tblCellMar>
            <w:top w:w="0" w:type="dxa"/>
            <w:left w:w="57" w:type="dxa"/>
            <w:bottom w:w="0" w:type="dxa"/>
            <w:right w:w="57" w:type="dxa"/>
          </w:tblCellMar>
        </w:tblPrEx>
        <w:trPr>
          <w:trHeight w:val="312" w:hRule="atLeast"/>
          <w:jc w:val="center"/>
        </w:trPr>
        <w:tc>
          <w:tcPr>
            <w:tcW w:w="238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5" w:type="dxa"/>
            <w:tcBorders>
              <w:top w:val="single" w:color="auto" w:sz="8" w:space="0"/>
              <w:left w:val="single" w:color="auto" w:sz="4" w:space="0"/>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机构数</w:t>
            </w:r>
          </w:p>
        </w:tc>
        <w:tc>
          <w:tcPr>
            <w:tcW w:w="1005" w:type="dxa"/>
            <w:tcBorders>
              <w:top w:val="single" w:color="auto" w:sz="8"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床位数</w:t>
            </w:r>
          </w:p>
        </w:tc>
        <w:tc>
          <w:tcPr>
            <w:tcW w:w="1006"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人员合计</w:t>
            </w:r>
          </w:p>
        </w:tc>
        <w:tc>
          <w:tcPr>
            <w:tcW w:w="1001"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3"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3"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分 类</w:t>
            </w:r>
          </w:p>
        </w:tc>
        <w:tc>
          <w:tcPr>
            <w:tcW w:w="1005" w:type="dxa"/>
            <w:tcBorders>
              <w:top w:val="nil"/>
              <w:left w:val="single" w:color="auto" w:sz="4" w:space="0"/>
              <w:bottom w:val="nil"/>
              <w:right w:val="single" w:color="auto"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5" w:type="dxa"/>
            <w:tcBorders>
              <w:top w:val="nil"/>
              <w:left w:val="nil"/>
              <w:bottom w:val="nil"/>
              <w:right w:val="single" w:color="auto"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6" w:type="dxa"/>
            <w:tcBorders>
              <w:top w:val="nil"/>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1" w:type="dxa"/>
            <w:tcBorders>
              <w:top w:val="single" w:color="auto" w:sz="4" w:space="0"/>
              <w:left w:val="single" w:color="auto" w:sz="4" w:space="0"/>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卫生技术</w:t>
            </w:r>
          </w:p>
        </w:tc>
        <w:tc>
          <w:tcPr>
            <w:tcW w:w="1002"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其他技术</w:t>
            </w:r>
          </w:p>
        </w:tc>
        <w:tc>
          <w:tcPr>
            <w:tcW w:w="1003"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管   理</w:t>
            </w:r>
          </w:p>
        </w:tc>
        <w:tc>
          <w:tcPr>
            <w:tcW w:w="1003" w:type="dxa"/>
            <w:tcBorders>
              <w:top w:val="single" w:color="auto" w:sz="4"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工   勤</w:t>
            </w:r>
          </w:p>
        </w:tc>
      </w:tr>
      <w:tr>
        <w:tblPrEx>
          <w:tblCellMar>
            <w:top w:w="0" w:type="dxa"/>
            <w:left w:w="57" w:type="dxa"/>
            <w:bottom w:w="0" w:type="dxa"/>
            <w:right w:w="57" w:type="dxa"/>
          </w:tblCellMar>
        </w:tblPrEx>
        <w:trPr>
          <w:trHeight w:val="312" w:hRule="atLeast"/>
          <w:jc w:val="center"/>
        </w:trPr>
        <w:tc>
          <w:tcPr>
            <w:tcW w:w="2387" w:type="dxa"/>
            <w:tcBorders>
              <w:top w:val="nil"/>
              <w:left w:val="nil"/>
              <w:bottom w:val="single" w:color="auto"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10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(张)</w:t>
            </w:r>
          </w:p>
        </w:tc>
        <w:tc>
          <w:tcPr>
            <w:tcW w:w="1006"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0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3"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r>
      <w:tr>
        <w:tblPrEx>
          <w:tblCellMar>
            <w:top w:w="0" w:type="dxa"/>
            <w:left w:w="57" w:type="dxa"/>
            <w:bottom w:w="0" w:type="dxa"/>
            <w:right w:w="57" w:type="dxa"/>
          </w:tblCellMar>
        </w:tblPrEx>
        <w:trPr>
          <w:trHeight w:val="312" w:hRule="atLeast"/>
          <w:jc w:val="center"/>
        </w:trPr>
        <w:tc>
          <w:tcPr>
            <w:tcW w:w="238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0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004"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00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00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100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00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c>
          <w:tcPr>
            <w:tcW w:w="1003" w:type="dxa"/>
            <w:tcBorders>
              <w:top w:val="single" w:color="auto"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7</w:t>
            </w:r>
          </w:p>
        </w:tc>
      </w:tr>
      <w:tr>
        <w:tblPrEx>
          <w:tblCellMar>
            <w:top w:w="0" w:type="dxa"/>
            <w:left w:w="57" w:type="dxa"/>
            <w:bottom w:w="0" w:type="dxa"/>
            <w:right w:w="57" w:type="dxa"/>
          </w:tblCellMar>
        </w:tblPrEx>
        <w:trPr>
          <w:trHeight w:val="312" w:hRule="atLeast"/>
          <w:jc w:val="center"/>
        </w:trPr>
        <w:tc>
          <w:tcPr>
            <w:tcW w:w="2387"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总     计</w:t>
            </w:r>
          </w:p>
        </w:tc>
        <w:tc>
          <w:tcPr>
            <w:tcW w:w="1003" w:type="dxa"/>
            <w:tcBorders>
              <w:top w:val="single" w:color="auto" w:sz="4" w:space="0"/>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一、医院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综合医院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中医医院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中西医结合医院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专科医院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护理院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二、基层医疗卫生机构</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社区卫生服务中心(站)</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社区卫生服务中心</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社区卫生服务站</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卫生院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街道卫生院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乡镇卫生院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中心卫生院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乡卫生院</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村卫生室</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门诊部</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综合门诊部</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中医门诊部</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中西医结合门诊部</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专科门诊部</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诊所、卫生所、医务室</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诊  所</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卫生所、医务室</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三、专业公共卫生机构</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疾病预防控制中心</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专科疾病防治院(所、站)</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健康教育所(站、中心)</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妇幼保健院(所、站)</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急救中心(站)</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采供血机构</w:t>
            </w:r>
          </w:p>
        </w:tc>
        <w:tc>
          <w:tcPr>
            <w:tcW w:w="1003"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卫生监督所(中心)</w:t>
            </w:r>
          </w:p>
        </w:tc>
        <w:tc>
          <w:tcPr>
            <w:tcW w:w="1003" w:type="dxa"/>
            <w:tcBorders>
              <w:top w:val="nil"/>
              <w:left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2" w:hRule="atLeast"/>
          <w:jc w:val="center"/>
        </w:trPr>
        <w:tc>
          <w:tcPr>
            <w:tcW w:w="2387" w:type="dxa"/>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计划生育技术服务机构</w:t>
            </w:r>
          </w:p>
        </w:tc>
        <w:tc>
          <w:tcPr>
            <w:tcW w:w="1003"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4"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8"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rPr>
          <w:rFonts w:ascii="宋体" w:hAnsi="宋体"/>
          <w:color w:val="000000" w:themeColor="text1"/>
          <w:sz w:val="20"/>
          <w:szCs w:val="20"/>
        </w:rPr>
      </w:pPr>
      <w:r>
        <w:rPr>
          <w:rFonts w:hint="eastAsia" w:ascii="宋体" w:hAnsi="宋体"/>
          <w:color w:val="000000" w:themeColor="text1"/>
          <w:sz w:val="20"/>
          <w:szCs w:val="20"/>
        </w:rPr>
        <w:t>续表</w:t>
      </w:r>
    </w:p>
    <w:tbl>
      <w:tblPr>
        <w:tblStyle w:val="15"/>
        <w:tblW w:w="9412" w:type="dxa"/>
        <w:jc w:val="center"/>
        <w:tblLayout w:type="fixed"/>
        <w:tblCellMar>
          <w:top w:w="0" w:type="dxa"/>
          <w:left w:w="57" w:type="dxa"/>
          <w:bottom w:w="0" w:type="dxa"/>
          <w:right w:w="57" w:type="dxa"/>
        </w:tblCellMar>
      </w:tblPr>
      <w:tblGrid>
        <w:gridCol w:w="2387"/>
        <w:gridCol w:w="1005"/>
        <w:gridCol w:w="1006"/>
        <w:gridCol w:w="1006"/>
        <w:gridCol w:w="1002"/>
        <w:gridCol w:w="1002"/>
        <w:gridCol w:w="1002"/>
        <w:gridCol w:w="1002"/>
      </w:tblGrid>
      <w:tr>
        <w:tblPrEx>
          <w:tblCellMar>
            <w:top w:w="0" w:type="dxa"/>
            <w:left w:w="57" w:type="dxa"/>
            <w:bottom w:w="0" w:type="dxa"/>
            <w:right w:w="57" w:type="dxa"/>
          </w:tblCellMar>
        </w:tblPrEx>
        <w:trPr>
          <w:trHeight w:val="318" w:hRule="atLeast"/>
          <w:jc w:val="center"/>
        </w:trPr>
        <w:tc>
          <w:tcPr>
            <w:tcW w:w="238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5" w:type="dxa"/>
            <w:tcBorders>
              <w:top w:val="single" w:color="auto" w:sz="8" w:space="0"/>
              <w:left w:val="single" w:color="auto" w:sz="4" w:space="0"/>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机构数</w:t>
            </w:r>
          </w:p>
        </w:tc>
        <w:tc>
          <w:tcPr>
            <w:tcW w:w="1006" w:type="dxa"/>
            <w:tcBorders>
              <w:top w:val="single" w:color="auto" w:sz="8"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床位数</w:t>
            </w:r>
          </w:p>
        </w:tc>
        <w:tc>
          <w:tcPr>
            <w:tcW w:w="1006"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人员合计</w:t>
            </w:r>
          </w:p>
        </w:tc>
        <w:tc>
          <w:tcPr>
            <w:tcW w:w="10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nil"/>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分 类</w:t>
            </w:r>
          </w:p>
        </w:tc>
        <w:tc>
          <w:tcPr>
            <w:tcW w:w="1005" w:type="dxa"/>
            <w:tcBorders>
              <w:top w:val="nil"/>
              <w:left w:val="single" w:color="auto" w:sz="4" w:space="0"/>
              <w:bottom w:val="nil"/>
              <w:right w:val="single" w:color="auto" w:sz="4" w:space="0"/>
            </w:tcBorders>
            <w:shd w:val="clear" w:color="000000" w:fill="FFFFFF"/>
            <w:noWrap/>
            <w:vAlign w:val="center"/>
          </w:tcPr>
          <w:p>
            <w:pPr>
              <w:widowControl/>
              <w:pBdr>
                <w:right w:val="single" w:color="auto" w:sz="4" w:space="4"/>
              </w:pBdr>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6" w:type="dxa"/>
            <w:tcBorders>
              <w:top w:val="nil"/>
              <w:left w:val="nil"/>
              <w:bottom w:val="nil"/>
              <w:right w:val="single" w:color="auto" w:sz="4" w:space="0"/>
            </w:tcBorders>
            <w:shd w:val="clear" w:color="000000" w:fill="FFFFFF"/>
            <w:noWrap/>
            <w:vAlign w:val="center"/>
          </w:tcPr>
          <w:p>
            <w:pPr>
              <w:widowControl/>
              <w:pBdr>
                <w:right w:val="single" w:color="auto" w:sz="4" w:space="4"/>
              </w:pBdr>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6" w:type="dxa"/>
            <w:tcBorders>
              <w:top w:val="nil"/>
              <w:left w:val="nil"/>
              <w:bottom w:val="nil"/>
              <w:right w:val="nil"/>
            </w:tcBorders>
            <w:shd w:val="clear" w:color="000000" w:fill="FFFFFF"/>
            <w:noWrap/>
            <w:vAlign w:val="center"/>
          </w:tcPr>
          <w:p>
            <w:pPr>
              <w:widowControl/>
              <w:pBdr>
                <w:right w:val="single" w:color="auto" w:sz="4" w:space="4"/>
              </w:pBdr>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2" w:type="dxa"/>
            <w:tcBorders>
              <w:top w:val="single" w:color="auto" w:sz="4" w:space="0"/>
              <w:left w:val="single" w:color="auto" w:sz="4" w:space="0"/>
              <w:bottom w:val="nil"/>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卫生技术</w:t>
            </w:r>
          </w:p>
        </w:tc>
        <w:tc>
          <w:tcPr>
            <w:tcW w:w="1002" w:type="dxa"/>
            <w:tcBorders>
              <w:top w:val="single" w:color="auto" w:sz="4" w:space="0"/>
              <w:left w:val="nil"/>
              <w:bottom w:val="nil"/>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其他技术</w:t>
            </w:r>
          </w:p>
        </w:tc>
        <w:tc>
          <w:tcPr>
            <w:tcW w:w="1002" w:type="dxa"/>
            <w:tcBorders>
              <w:top w:val="single" w:color="auto" w:sz="4" w:space="0"/>
              <w:left w:val="nil"/>
              <w:bottom w:val="nil"/>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管   理</w:t>
            </w:r>
          </w:p>
        </w:tc>
        <w:tc>
          <w:tcPr>
            <w:tcW w:w="1002" w:type="dxa"/>
            <w:tcBorders>
              <w:top w:val="single" w:color="auto" w:sz="4" w:space="0"/>
              <w:left w:val="nil"/>
              <w:bottom w:val="nil"/>
              <w:right w:val="nil"/>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工   勤</w:t>
            </w:r>
          </w:p>
        </w:tc>
      </w:tr>
      <w:tr>
        <w:tblPrEx>
          <w:tblCellMar>
            <w:top w:w="0" w:type="dxa"/>
            <w:left w:w="57" w:type="dxa"/>
            <w:bottom w:w="0" w:type="dxa"/>
            <w:right w:w="57" w:type="dxa"/>
          </w:tblCellMar>
        </w:tblPrEx>
        <w:trPr>
          <w:trHeight w:val="318" w:hRule="atLeast"/>
          <w:jc w:val="center"/>
        </w:trPr>
        <w:tc>
          <w:tcPr>
            <w:tcW w:w="2387" w:type="dxa"/>
            <w:tcBorders>
              <w:top w:val="nil"/>
              <w:left w:val="nil"/>
              <w:bottom w:val="single" w:color="auto" w:sz="4" w:space="0"/>
              <w:right w:val="nil"/>
            </w:tcBorders>
            <w:shd w:val="clear" w:color="000000" w:fill="FFFFFF"/>
            <w:noWrap/>
            <w:vAlign w:val="center"/>
          </w:tcPr>
          <w:p>
            <w:pPr>
              <w:widowControl/>
              <w:pBdr>
                <w:right w:val="single" w:color="auto" w:sz="4" w:space="4"/>
              </w:pBdr>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005" w:type="dxa"/>
            <w:tcBorders>
              <w:top w:val="nil"/>
              <w:left w:val="single" w:color="auto" w:sz="4" w:space="0"/>
              <w:bottom w:val="single" w:color="auto" w:sz="4" w:space="0"/>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1006" w:type="dxa"/>
            <w:tcBorders>
              <w:top w:val="nil"/>
              <w:left w:val="nil"/>
              <w:bottom w:val="single" w:color="auto" w:sz="4" w:space="0"/>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(张)</w:t>
            </w:r>
          </w:p>
        </w:tc>
        <w:tc>
          <w:tcPr>
            <w:tcW w:w="1006" w:type="dxa"/>
            <w:tcBorders>
              <w:top w:val="nil"/>
              <w:left w:val="nil"/>
              <w:bottom w:val="single" w:color="auto" w:sz="4" w:space="0"/>
              <w:right w:val="nil"/>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02" w:type="dxa"/>
            <w:tcBorders>
              <w:top w:val="nil"/>
              <w:left w:val="single" w:color="auto" w:sz="4" w:space="0"/>
              <w:bottom w:val="single" w:color="auto" w:sz="4" w:space="0"/>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2" w:type="dxa"/>
            <w:tcBorders>
              <w:top w:val="nil"/>
              <w:left w:val="nil"/>
              <w:bottom w:val="single" w:color="auto" w:sz="4" w:space="0"/>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2" w:type="dxa"/>
            <w:tcBorders>
              <w:top w:val="nil"/>
              <w:left w:val="nil"/>
              <w:bottom w:val="single" w:color="auto" w:sz="4" w:space="0"/>
              <w:right w:val="single" w:color="auto" w:sz="4" w:space="0"/>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002" w:type="dxa"/>
            <w:tcBorders>
              <w:top w:val="nil"/>
              <w:left w:val="nil"/>
              <w:bottom w:val="single" w:color="auto" w:sz="4" w:space="0"/>
              <w:right w:val="nil"/>
            </w:tcBorders>
            <w:shd w:val="clear" w:color="000000" w:fill="FFFFFF"/>
            <w:noWrap/>
            <w:vAlign w:val="center"/>
          </w:tcPr>
          <w:p>
            <w:pPr>
              <w:widowControl/>
              <w:pBdr>
                <w:right w:val="single" w:color="auto" w:sz="4" w:space="4"/>
              </w:pBd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single" w:color="auto" w:sz="4" w:space="0"/>
            </w:tcBorders>
            <w:shd w:val="clear" w:color="000000" w:fill="FFFFFF"/>
            <w:noWrap/>
            <w:vAlign w:val="center"/>
          </w:tcPr>
          <w:p>
            <w:pPr>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四、</w:t>
            </w:r>
            <w:r>
              <w:rPr>
                <w:rFonts w:ascii="宋体" w:hAnsi="宋体" w:cs="宋体"/>
                <w:color w:val="000000" w:themeColor="text1"/>
                <w:kern w:val="0"/>
                <w:sz w:val="20"/>
                <w:szCs w:val="20"/>
              </w:rPr>
              <w:t>其他卫生机构</w:t>
            </w:r>
          </w:p>
        </w:tc>
        <w:tc>
          <w:tcPr>
            <w:tcW w:w="1005"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single" w:color="auto" w:sz="4" w:space="0"/>
            </w:tcBorders>
            <w:shd w:val="clear" w:color="000000" w:fill="FFFFFF"/>
            <w:noWrap/>
            <w:vAlign w:val="center"/>
          </w:tcPr>
          <w:p>
            <w:pPr>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疗养院</w:t>
            </w:r>
          </w:p>
        </w:tc>
        <w:tc>
          <w:tcPr>
            <w:tcW w:w="1005"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single" w:color="auto" w:sz="4" w:space="0"/>
            </w:tcBorders>
            <w:shd w:val="clear" w:color="000000" w:fill="FFFFFF"/>
            <w:noWrap/>
            <w:vAlign w:val="center"/>
          </w:tcPr>
          <w:p>
            <w:pPr>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医学研究机构 </w:t>
            </w:r>
          </w:p>
        </w:tc>
        <w:tc>
          <w:tcPr>
            <w:tcW w:w="1005"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single" w:color="auto" w:sz="4" w:space="0"/>
            </w:tcBorders>
            <w:shd w:val="clear" w:color="000000" w:fill="FFFFFF"/>
            <w:noWrap/>
            <w:vAlign w:val="center"/>
          </w:tcPr>
          <w:p>
            <w:pPr>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医学在职培训机构</w:t>
            </w:r>
          </w:p>
        </w:tc>
        <w:tc>
          <w:tcPr>
            <w:tcW w:w="1005"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bottom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统计信息中心</w:t>
            </w:r>
          </w:p>
        </w:tc>
        <w:tc>
          <w:tcPr>
            <w:tcW w:w="1005" w:type="dxa"/>
            <w:tcBorders>
              <w:top w:val="nil"/>
              <w:left w:val="nil"/>
              <w:bottom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临床检验中心(所、站)</w:t>
            </w:r>
          </w:p>
        </w:tc>
        <w:tc>
          <w:tcPr>
            <w:tcW w:w="1005" w:type="dxa"/>
            <w:tcBorders>
              <w:top w:val="nil"/>
              <w:left w:val="nil"/>
              <w:right w:val="nil"/>
            </w:tcBorders>
            <w:shd w:val="clear" w:color="000000" w:fill="auto"/>
            <w:noWrap/>
            <w:vAlign w:val="center"/>
          </w:tcPr>
          <w:p>
            <w:pPr>
              <w:widowControl/>
              <w:jc w:val="left"/>
              <w:rPr>
                <w:rFonts w:ascii="宋体" w:hAnsi="宋体" w:cs="宋体"/>
                <w:color w:val="000000" w:themeColor="text1"/>
                <w:kern w:val="0"/>
                <w:sz w:val="20"/>
                <w:szCs w:val="20"/>
              </w:rPr>
            </w:pPr>
          </w:p>
        </w:tc>
        <w:tc>
          <w:tcPr>
            <w:tcW w:w="1006"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1006"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jc w:val="lef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2387" w:type="dxa"/>
            <w:tcBorders>
              <w:top w:val="nil"/>
              <w:left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  他</w:t>
            </w:r>
          </w:p>
        </w:tc>
        <w:tc>
          <w:tcPr>
            <w:tcW w:w="1005"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006"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006"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p>
        </w:tc>
        <w:tc>
          <w:tcPr>
            <w:tcW w:w="1002"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002"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002"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002" w:type="dxa"/>
            <w:tcBorders>
              <w:top w:val="nil"/>
              <w:left w:val="nil"/>
              <w:bottom w:val="single" w:color="auto" w:sz="8" w:space="0"/>
              <w:right w:val="nil"/>
            </w:tcBorders>
            <w:shd w:val="clear" w:color="000000"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rPr>
          <w:rFonts w:ascii="宋体" w:hAnsi="宋体"/>
          <w:color w:val="000000" w:themeColor="text1"/>
          <w:sz w:val="18"/>
          <w:szCs w:val="18"/>
        </w:rPr>
      </w:pPr>
    </w:p>
    <w:p>
      <w:pPr>
        <w:rPr>
          <w:rFonts w:ascii="宋体" w:hAnsi="宋体"/>
          <w:color w:val="000000" w:themeColor="text1"/>
          <w:sz w:val="20"/>
          <w:szCs w:val="20"/>
        </w:rPr>
      </w:pPr>
      <w:r>
        <w:rPr>
          <w:rFonts w:hint="eastAsia" w:ascii="宋体" w:hAnsi="宋体"/>
          <w:color w:val="000000" w:themeColor="text1"/>
          <w:sz w:val="20"/>
          <w:szCs w:val="20"/>
        </w:rPr>
        <w:t>注：本表人员合计中含乡村医生和卫生员。</w:t>
      </w:r>
    </w:p>
    <w:p>
      <w:pPr>
        <w:spacing w:before="120" w:beforeLines="50"/>
        <w:rPr>
          <w:rFonts w:ascii="宋体" w:hAnsi="宋体" w:cs="宋体"/>
          <w:color w:val="000000" w:themeColor="text1"/>
          <w:kern w:val="0"/>
          <w:sz w:val="18"/>
          <w:szCs w:val="18"/>
        </w:rPr>
      </w:pPr>
    </w:p>
    <w:p>
      <w:pPr>
        <w:spacing w:before="120" w:beforeLines="50"/>
        <w:rPr>
          <w:rFonts w:ascii="宋体" w:hAnsi="宋体" w:cs="宋体"/>
          <w:color w:val="000000" w:themeColor="text1"/>
          <w:kern w:val="0"/>
          <w:sz w:val="18"/>
          <w:szCs w:val="1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分市（区）卫生机构、床位及人员数</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305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ascii="宋体" w:hAnsi="宋体" w:cs="宋体"/>
          <w:color w:val="000000" w:themeColor="text1"/>
          <w:kern w:val="0"/>
          <w:sz w:val="18"/>
          <w:szCs w:val="18"/>
        </w:rPr>
      </w:pPr>
      <w:r>
        <w:rPr>
          <w:rFonts w:hint="eastAsia" w:ascii="宋体" w:hAnsi="宋体" w:cs="宋体"/>
          <w:color w:val="000000" w:themeColor="text1"/>
          <w:kern w:val="0"/>
          <w:sz w:val="20"/>
          <w:szCs w:val="20"/>
        </w:rPr>
        <w:t>填报单位：陕西省卫健委</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hint="eastAsia" w:ascii="宋体" w:hAnsi="宋体" w:cs="宋体"/>
          <w:color w:val="000000" w:themeColor="text1"/>
          <w:kern w:val="0"/>
          <w:sz w:val="20"/>
          <w:szCs w:val="20"/>
        </w:rPr>
        <w:t xml:space="preserve">20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年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8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3" w:type="dxa"/>
        <w:jc w:val="center"/>
        <w:tblLayout w:type="fixed"/>
        <w:tblCellMar>
          <w:top w:w="0" w:type="dxa"/>
          <w:left w:w="57" w:type="dxa"/>
          <w:bottom w:w="0" w:type="dxa"/>
          <w:right w:w="57" w:type="dxa"/>
        </w:tblCellMar>
      </w:tblPr>
      <w:tblGrid>
        <w:gridCol w:w="1555"/>
        <w:gridCol w:w="1129"/>
        <w:gridCol w:w="1129"/>
        <w:gridCol w:w="1130"/>
        <w:gridCol w:w="1117"/>
        <w:gridCol w:w="1118"/>
        <w:gridCol w:w="1117"/>
        <w:gridCol w:w="1118"/>
      </w:tblGrid>
      <w:tr>
        <w:tblPrEx>
          <w:tblCellMar>
            <w:top w:w="0" w:type="dxa"/>
            <w:left w:w="57" w:type="dxa"/>
            <w:bottom w:w="0" w:type="dxa"/>
            <w:right w:w="57" w:type="dxa"/>
          </w:tblCellMar>
        </w:tblPrEx>
        <w:trPr>
          <w:trHeight w:val="364" w:hRule="atLeast"/>
          <w:jc w:val="center"/>
        </w:trPr>
        <w:tc>
          <w:tcPr>
            <w:tcW w:w="1555" w:type="dxa"/>
            <w:tcBorders>
              <w:top w:val="single" w:color="auto" w:sz="8" w:space="0"/>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29" w:type="dxa"/>
            <w:tcBorders>
              <w:top w:val="single" w:color="auto" w:sz="8"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机构数</w:t>
            </w:r>
          </w:p>
        </w:tc>
        <w:tc>
          <w:tcPr>
            <w:tcW w:w="1129" w:type="dxa"/>
            <w:tcBorders>
              <w:top w:val="single" w:color="auto" w:sz="8"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床位数</w:t>
            </w:r>
          </w:p>
        </w:tc>
        <w:tc>
          <w:tcPr>
            <w:tcW w:w="1130"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人员合计</w:t>
            </w:r>
          </w:p>
        </w:tc>
        <w:tc>
          <w:tcPr>
            <w:tcW w:w="111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18"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1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18"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353" w:hRule="atLeast"/>
          <w:jc w:val="center"/>
        </w:trPr>
        <w:tc>
          <w:tcPr>
            <w:tcW w:w="155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129"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29"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30" w:type="dxa"/>
            <w:tcBorders>
              <w:top w:val="nil"/>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17" w:type="dxa"/>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卫生技术</w:t>
            </w:r>
          </w:p>
        </w:tc>
        <w:tc>
          <w:tcPr>
            <w:tcW w:w="1118"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其他技术</w:t>
            </w:r>
          </w:p>
        </w:tc>
        <w:tc>
          <w:tcPr>
            <w:tcW w:w="1117"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管   理</w:t>
            </w:r>
          </w:p>
        </w:tc>
        <w:tc>
          <w:tcPr>
            <w:tcW w:w="1118" w:type="dxa"/>
            <w:tcBorders>
              <w:top w:val="single" w:color="000000" w:sz="4"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工   勤</w:t>
            </w:r>
          </w:p>
        </w:tc>
      </w:tr>
      <w:tr>
        <w:tblPrEx>
          <w:tblCellMar>
            <w:top w:w="0" w:type="dxa"/>
            <w:left w:w="57" w:type="dxa"/>
            <w:bottom w:w="0" w:type="dxa"/>
            <w:right w:w="57" w:type="dxa"/>
          </w:tblCellMar>
        </w:tblPrEx>
        <w:trPr>
          <w:trHeight w:val="342" w:hRule="atLeast"/>
          <w:jc w:val="center"/>
        </w:trPr>
        <w:tc>
          <w:tcPr>
            <w:tcW w:w="1555"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129"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1129"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(张)</w:t>
            </w:r>
          </w:p>
        </w:tc>
        <w:tc>
          <w:tcPr>
            <w:tcW w:w="1130"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117" w:type="dxa"/>
            <w:tcBorders>
              <w:top w:val="nil"/>
              <w:left w:val="single" w:color="000000" w:sz="4" w:space="0"/>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118"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117"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c>
          <w:tcPr>
            <w:tcW w:w="1118"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p>
        </w:tc>
      </w:tr>
      <w:tr>
        <w:tblPrEx>
          <w:tblCellMar>
            <w:top w:w="0" w:type="dxa"/>
            <w:left w:w="57" w:type="dxa"/>
            <w:bottom w:w="0" w:type="dxa"/>
            <w:right w:w="57" w:type="dxa"/>
          </w:tblCellMar>
        </w:tblPrEx>
        <w:trPr>
          <w:trHeight w:val="353" w:hRule="atLeast"/>
          <w:jc w:val="center"/>
        </w:trPr>
        <w:tc>
          <w:tcPr>
            <w:tcW w:w="155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12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12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130"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117"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111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117"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c>
          <w:tcPr>
            <w:tcW w:w="1118" w:type="dxa"/>
            <w:tcBorders>
              <w:top w:val="single" w:color="auto"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7</w:t>
            </w:r>
          </w:p>
        </w:tc>
      </w:tr>
      <w:tr>
        <w:tblPrEx>
          <w:tblCellMar>
            <w:top w:w="0" w:type="dxa"/>
            <w:left w:w="57" w:type="dxa"/>
            <w:bottom w:w="0" w:type="dxa"/>
            <w:right w:w="57" w:type="dxa"/>
          </w:tblCellMar>
        </w:tblPrEx>
        <w:trPr>
          <w:trHeight w:val="353" w:hRule="atLeast"/>
          <w:jc w:val="center"/>
        </w:trPr>
        <w:tc>
          <w:tcPr>
            <w:tcW w:w="1555"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129" w:type="dxa"/>
            <w:tcBorders>
              <w:top w:val="single" w:color="auto" w:sz="4" w:space="0"/>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1129"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2" w:hRule="atLeast"/>
          <w:jc w:val="center"/>
        </w:trPr>
        <w:tc>
          <w:tcPr>
            <w:tcW w:w="1555" w:type="dxa"/>
            <w:tcBorders>
              <w:top w:val="nil"/>
              <w:left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1129" w:type="dxa"/>
            <w:tcBorders>
              <w:top w:val="nil"/>
              <w:left w:val="single" w:color="auto" w:sz="4"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64" w:hRule="atLeast"/>
          <w:jc w:val="center"/>
        </w:trPr>
        <w:tc>
          <w:tcPr>
            <w:tcW w:w="1555" w:type="dxa"/>
            <w:tcBorders>
              <w:top w:val="nil"/>
              <w:left w:val="nil"/>
              <w:bottom w:val="single" w:color="auto" w:sz="8"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杨凌示范区</w:t>
            </w:r>
          </w:p>
        </w:tc>
        <w:tc>
          <w:tcPr>
            <w:tcW w:w="1129" w:type="dxa"/>
            <w:tcBorders>
              <w:top w:val="nil"/>
              <w:left w:val="single" w:color="auto" w:sz="4" w:space="0"/>
              <w:bottom w:val="single" w:color="auto" w:sz="8"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29"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30"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7"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118"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widowControl/>
        <w:rPr>
          <w:rFonts w:ascii="宋体" w:hAnsi="宋体" w:cs="宋体"/>
          <w:color w:val="000000" w:themeColor="text1"/>
          <w:kern w:val="0"/>
          <w:sz w:val="20"/>
          <w:szCs w:val="20"/>
        </w:rPr>
      </w:pPr>
    </w:p>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注：机构人员均含村卫生室</w:t>
      </w:r>
    </w:p>
    <w:p>
      <w:pPr>
        <w:widowControl/>
        <w:rPr>
          <w:rFonts w:ascii="宋体" w:hAnsi="宋体" w:cs="宋体"/>
          <w:color w:val="000000" w:themeColor="text1"/>
          <w:kern w:val="0"/>
          <w:sz w:val="18"/>
          <w:szCs w:val="18"/>
        </w:rPr>
      </w:pPr>
    </w:p>
    <w:p>
      <w:pPr>
        <w:widowControl/>
        <w:rPr>
          <w:rFonts w:ascii="宋体" w:hAnsi="宋体" w:cs="宋体"/>
          <w:color w:val="000000" w:themeColor="text1"/>
          <w:kern w:val="0"/>
          <w:sz w:val="18"/>
          <w:szCs w:val="1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出院</w:t>
      </w:r>
      <w:r>
        <w:rPr>
          <w:rFonts w:ascii="Calibri Light" w:hAnsi="Calibri Light" w:cs="Calibri Light"/>
          <w:b/>
          <w:bCs/>
          <w:color w:val="000000" w:themeColor="text1"/>
          <w:sz w:val="28"/>
          <w:szCs w:val="28"/>
        </w:rPr>
        <w:t>病人前</w:t>
      </w:r>
      <w:r>
        <w:rPr>
          <w:rFonts w:hint="eastAsia" w:ascii="Calibri Light" w:hAnsi="Calibri Light" w:cs="Calibri Light"/>
          <w:b/>
          <w:bCs/>
          <w:color w:val="000000" w:themeColor="text1"/>
          <w:sz w:val="28"/>
          <w:szCs w:val="28"/>
        </w:rPr>
        <w:t>十种主要疾病构成（%）</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306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outlineLvl w:val="0"/>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填报单位：陕西省卫健委</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lang w:val="en-US" w:eastAsia="zh-CN"/>
        </w:rPr>
        <w:t xml:space="preserve"> </w:t>
      </w:r>
      <w:r>
        <w:rPr>
          <w:rFonts w:hint="eastAsia" w:ascii="宋体" w:hAnsi="宋体" w:cs="宋体"/>
          <w:b/>
          <w:color w:val="000000" w:themeColor="text1"/>
          <w:kern w:val="0"/>
          <w:sz w:val="24"/>
          <w:szCs w:val="24"/>
        </w:rPr>
        <w:t>城</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hint="eastAsia" w:ascii="宋体" w:hAnsi="宋体" w:cs="宋体"/>
          <w:b/>
          <w:color w:val="000000" w:themeColor="text1"/>
          <w:kern w:val="0"/>
          <w:sz w:val="24"/>
          <w:szCs w:val="24"/>
        </w:rPr>
        <w:t>市</w:t>
      </w:r>
      <w:r>
        <w:rPr>
          <w:rFonts w:hint="eastAsia" w:ascii="宋体" w:hAnsi="宋体" w:cs="宋体"/>
          <w:color w:val="000000" w:themeColor="text1"/>
          <w:kern w:val="0"/>
          <w:sz w:val="24"/>
          <w:szCs w:val="24"/>
        </w:rPr>
        <w:t xml:space="preserve">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38" w:type="dxa"/>
        <w:jc w:val="center"/>
        <w:tblLayout w:type="fixed"/>
        <w:tblCellMar>
          <w:top w:w="0" w:type="dxa"/>
          <w:left w:w="57" w:type="dxa"/>
          <w:bottom w:w="0" w:type="dxa"/>
          <w:right w:w="57" w:type="dxa"/>
        </w:tblCellMar>
      </w:tblPr>
      <w:tblGrid>
        <w:gridCol w:w="2556"/>
        <w:gridCol w:w="1235"/>
        <w:gridCol w:w="3018"/>
        <w:gridCol w:w="2629"/>
      </w:tblGrid>
      <w:tr>
        <w:tblPrEx>
          <w:tblCellMar>
            <w:top w:w="0" w:type="dxa"/>
            <w:left w:w="57" w:type="dxa"/>
            <w:bottom w:w="0" w:type="dxa"/>
            <w:right w:w="57" w:type="dxa"/>
          </w:tblCellMar>
        </w:tblPrEx>
        <w:trPr>
          <w:trHeight w:val="790" w:hRule="atLeast"/>
          <w:jc w:val="center"/>
        </w:trPr>
        <w:tc>
          <w:tcPr>
            <w:tcW w:w="2556"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疾病名称  </w:t>
            </w:r>
          </w:p>
        </w:tc>
        <w:tc>
          <w:tcPr>
            <w:tcW w:w="1235"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3018"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数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量（万）</w:t>
            </w:r>
          </w:p>
        </w:tc>
        <w:tc>
          <w:tcPr>
            <w:tcW w:w="2629" w:type="dxa"/>
            <w:tcBorders>
              <w:top w:val="single" w:color="auto" w:sz="8"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构成比（%）</w:t>
            </w:r>
          </w:p>
        </w:tc>
      </w:tr>
      <w:tr>
        <w:tblPrEx>
          <w:tblCellMar>
            <w:top w:w="0" w:type="dxa"/>
            <w:left w:w="57" w:type="dxa"/>
            <w:bottom w:w="0" w:type="dxa"/>
            <w:right w:w="57" w:type="dxa"/>
          </w:tblCellMar>
        </w:tblPrEx>
        <w:trPr>
          <w:trHeight w:val="446" w:hRule="atLeast"/>
          <w:jc w:val="center"/>
        </w:trPr>
        <w:tc>
          <w:tcPr>
            <w:tcW w:w="25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30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1</w:t>
            </w:r>
          </w:p>
        </w:tc>
        <w:tc>
          <w:tcPr>
            <w:tcW w:w="2629"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2</w:t>
            </w:r>
          </w:p>
        </w:tc>
      </w:tr>
      <w:tr>
        <w:tblPrEx>
          <w:tblCellMar>
            <w:top w:w="0" w:type="dxa"/>
            <w:left w:w="57" w:type="dxa"/>
            <w:bottom w:w="0" w:type="dxa"/>
            <w:right w:w="57" w:type="dxa"/>
          </w:tblCellMar>
        </w:tblPrEx>
        <w:trPr>
          <w:trHeight w:val="446" w:hRule="atLeast"/>
          <w:jc w:val="center"/>
        </w:trPr>
        <w:tc>
          <w:tcPr>
            <w:tcW w:w="2556"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第一位</w:t>
            </w:r>
          </w:p>
        </w:tc>
        <w:tc>
          <w:tcPr>
            <w:tcW w:w="1235"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3018" w:type="dxa"/>
            <w:tcBorders>
              <w:top w:val="single" w:color="auto" w:sz="4" w:space="0"/>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single" w:color="auto" w:sz="4" w:space="0"/>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第二位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第三位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第四位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第五位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第六位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第七位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第八位</w:t>
            </w:r>
          </w:p>
        </w:tc>
        <w:tc>
          <w:tcPr>
            <w:tcW w:w="1235"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3018"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79" w:hRule="atLeast"/>
          <w:jc w:val="center"/>
        </w:trPr>
        <w:tc>
          <w:tcPr>
            <w:tcW w:w="2556"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第九位</w:t>
            </w:r>
          </w:p>
        </w:tc>
        <w:tc>
          <w:tcPr>
            <w:tcW w:w="1235"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3018" w:type="dxa"/>
            <w:tcBorders>
              <w:top w:val="nil"/>
              <w:left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517" w:hRule="atLeast"/>
          <w:jc w:val="center"/>
        </w:trPr>
        <w:tc>
          <w:tcPr>
            <w:tcW w:w="2556"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第十位</w:t>
            </w:r>
          </w:p>
        </w:tc>
        <w:tc>
          <w:tcPr>
            <w:tcW w:w="1235"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3018" w:type="dxa"/>
            <w:tcBorders>
              <w:top w:val="nil"/>
              <w:left w:val="single" w:color="auto" w:sz="4" w:space="0"/>
              <w:bottom w:val="single" w:color="auto" w:sz="8"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9" w:type="dxa"/>
            <w:tcBorders>
              <w:top w:val="nil"/>
              <w:left w:val="nil"/>
              <w:bottom w:val="single" w:color="auto" w:sz="8"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r>
    </w:tbl>
    <w:p>
      <w:pPr>
        <w:widowControl/>
        <w:rPr>
          <w:rFonts w:ascii="宋体" w:hAnsi="宋体"/>
          <w:color w:val="000000" w:themeColor="text1"/>
          <w:sz w:val="18"/>
          <w:szCs w:val="18"/>
        </w:rPr>
      </w:pPr>
    </w:p>
    <w:p>
      <w:pPr>
        <w:widowControl/>
        <w:rPr>
          <w:rFonts w:ascii="宋体" w:hAnsi="宋体"/>
          <w:color w:val="000000" w:themeColor="text1"/>
          <w:sz w:val="18"/>
          <w:szCs w:val="18"/>
        </w:rPr>
      </w:pPr>
      <w:r>
        <w:rPr>
          <w:rFonts w:hint="default" w:ascii="10" w:hAnsi="10" w:cs="10"/>
          <w:color w:val="000000" w:themeColor="text1"/>
          <w:sz w:val="20"/>
          <w:szCs w:val="20"/>
        </w:rPr>
        <w:t xml:space="preserve">续表            </w:t>
      </w:r>
      <w:r>
        <w:rPr>
          <w:rFonts w:ascii="宋体" w:hAnsi="宋体"/>
          <w:color w:val="000000" w:themeColor="text1"/>
          <w:sz w:val="18"/>
          <w:szCs w:val="18"/>
        </w:rPr>
        <w:t xml:space="preserve">                </w:t>
      </w:r>
      <w:r>
        <w:rPr>
          <w:rFonts w:hint="eastAsia" w:ascii="宋体" w:hAnsi="宋体"/>
          <w:color w:val="000000" w:themeColor="text1"/>
          <w:sz w:val="18"/>
          <w:szCs w:val="18"/>
        </w:rPr>
        <w:t xml:space="preserve">          </w:t>
      </w:r>
      <w:r>
        <w:rPr>
          <w:rFonts w:ascii="宋体" w:hAnsi="宋体"/>
          <w:color w:val="000000" w:themeColor="text1"/>
          <w:sz w:val="18"/>
          <w:szCs w:val="18"/>
        </w:rPr>
        <w:t xml:space="preserve">  </w:t>
      </w:r>
      <w:r>
        <w:rPr>
          <w:rFonts w:hint="eastAsia" w:ascii="宋体" w:hAnsi="宋体"/>
          <w:b/>
          <w:color w:val="000000" w:themeColor="text1"/>
          <w:sz w:val="18"/>
          <w:szCs w:val="18"/>
        </w:rPr>
        <w:t xml:space="preserve"> </w:t>
      </w:r>
      <w:r>
        <w:rPr>
          <w:rFonts w:hint="eastAsia" w:ascii="宋体" w:hAnsi="宋体"/>
          <w:b/>
          <w:color w:val="000000" w:themeColor="text1"/>
          <w:sz w:val="24"/>
          <w:szCs w:val="24"/>
        </w:rPr>
        <w:t>农  村</w:t>
      </w:r>
      <w:r>
        <w:rPr>
          <w:rFonts w:hint="eastAsia" w:ascii="宋体" w:hAnsi="宋体"/>
          <w:b/>
          <w:color w:val="000000" w:themeColor="text1"/>
          <w:sz w:val="18"/>
          <w:szCs w:val="18"/>
        </w:rPr>
        <w:t xml:space="preserve">    </w:t>
      </w:r>
      <w:r>
        <w:rPr>
          <w:rFonts w:hint="eastAsia" w:ascii="宋体" w:hAnsi="宋体"/>
          <w:color w:val="000000" w:themeColor="text1"/>
          <w:sz w:val="18"/>
          <w:szCs w:val="18"/>
        </w:rPr>
        <w:t xml:space="preserve">                      </w:t>
      </w:r>
    </w:p>
    <w:tbl>
      <w:tblPr>
        <w:tblStyle w:val="15"/>
        <w:tblW w:w="9418" w:type="dxa"/>
        <w:jc w:val="center"/>
        <w:tblLayout w:type="fixed"/>
        <w:tblCellMar>
          <w:top w:w="0" w:type="dxa"/>
          <w:left w:w="57" w:type="dxa"/>
          <w:bottom w:w="0" w:type="dxa"/>
          <w:right w:w="57" w:type="dxa"/>
        </w:tblCellMar>
      </w:tblPr>
      <w:tblGrid>
        <w:gridCol w:w="2551"/>
        <w:gridCol w:w="1232"/>
        <w:gridCol w:w="3012"/>
        <w:gridCol w:w="2623"/>
      </w:tblGrid>
      <w:tr>
        <w:tblPrEx>
          <w:tblCellMar>
            <w:top w:w="0" w:type="dxa"/>
            <w:left w:w="57" w:type="dxa"/>
            <w:bottom w:w="0" w:type="dxa"/>
            <w:right w:w="57" w:type="dxa"/>
          </w:tblCellMar>
        </w:tblPrEx>
        <w:trPr>
          <w:trHeight w:val="847" w:hRule="atLeast"/>
          <w:jc w:val="center"/>
        </w:trPr>
        <w:tc>
          <w:tcPr>
            <w:tcW w:w="2551"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疾病名称  </w:t>
            </w:r>
          </w:p>
        </w:tc>
        <w:tc>
          <w:tcPr>
            <w:tcW w:w="1232"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3012"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数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量（万）</w:t>
            </w:r>
          </w:p>
        </w:tc>
        <w:tc>
          <w:tcPr>
            <w:tcW w:w="2623" w:type="dxa"/>
            <w:tcBorders>
              <w:top w:val="single" w:color="auto" w:sz="8"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构成比（%）</w:t>
            </w:r>
          </w:p>
        </w:tc>
      </w:tr>
      <w:tr>
        <w:tblPrEx>
          <w:tblCellMar>
            <w:top w:w="0" w:type="dxa"/>
            <w:left w:w="57" w:type="dxa"/>
            <w:bottom w:w="0" w:type="dxa"/>
            <w:right w:w="57" w:type="dxa"/>
          </w:tblCellMar>
        </w:tblPrEx>
        <w:trPr>
          <w:trHeight w:val="477" w:hRule="atLeast"/>
          <w:jc w:val="center"/>
        </w:trPr>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30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1</w:t>
            </w:r>
          </w:p>
        </w:tc>
        <w:tc>
          <w:tcPr>
            <w:tcW w:w="2623"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2</w:t>
            </w:r>
          </w:p>
        </w:tc>
      </w:tr>
      <w:tr>
        <w:tblPrEx>
          <w:tblCellMar>
            <w:top w:w="0" w:type="dxa"/>
            <w:left w:w="57" w:type="dxa"/>
            <w:bottom w:w="0" w:type="dxa"/>
            <w:right w:w="57" w:type="dxa"/>
          </w:tblCellMar>
        </w:tblPrEx>
        <w:trPr>
          <w:trHeight w:val="477" w:hRule="atLeast"/>
          <w:jc w:val="center"/>
        </w:trPr>
        <w:tc>
          <w:tcPr>
            <w:tcW w:w="2551"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第一位</w:t>
            </w:r>
          </w:p>
        </w:tc>
        <w:tc>
          <w:tcPr>
            <w:tcW w:w="1232"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3012" w:type="dxa"/>
            <w:tcBorders>
              <w:top w:val="single" w:color="auto" w:sz="4" w:space="0"/>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single" w:color="auto" w:sz="4" w:space="0"/>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第二位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第三位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第四位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第五位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第六位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第七位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第八位</w:t>
            </w:r>
          </w:p>
        </w:tc>
        <w:tc>
          <w:tcPr>
            <w:tcW w:w="1232"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3012" w:type="dxa"/>
            <w:tcBorders>
              <w:top w:val="nil"/>
              <w:left w:val="single" w:color="auto" w:sz="4" w:space="0"/>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6" w:hRule="atLeast"/>
          <w:jc w:val="center"/>
        </w:trPr>
        <w:tc>
          <w:tcPr>
            <w:tcW w:w="2551"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第九位</w:t>
            </w:r>
          </w:p>
        </w:tc>
        <w:tc>
          <w:tcPr>
            <w:tcW w:w="1232"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3012" w:type="dxa"/>
            <w:tcBorders>
              <w:top w:val="nil"/>
              <w:left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right w:val="nil"/>
            </w:tcBorders>
            <w:shd w:val="clear" w:color="auto" w:fill="auto"/>
            <w:noWrap/>
            <w:vAlign w:val="center"/>
          </w:tcPr>
          <w:p>
            <w:pPr>
              <w:widowControl/>
              <w:jc w:val="center"/>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562" w:hRule="atLeast"/>
          <w:jc w:val="center"/>
        </w:trPr>
        <w:tc>
          <w:tcPr>
            <w:tcW w:w="2551"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第十位</w:t>
            </w:r>
          </w:p>
        </w:tc>
        <w:tc>
          <w:tcPr>
            <w:tcW w:w="1232"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3012" w:type="dxa"/>
            <w:tcBorders>
              <w:top w:val="nil"/>
              <w:left w:val="single" w:color="auto" w:sz="4" w:space="0"/>
              <w:bottom w:val="single" w:color="auto" w:sz="8"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c>
          <w:tcPr>
            <w:tcW w:w="2623" w:type="dxa"/>
            <w:tcBorders>
              <w:top w:val="nil"/>
              <w:left w:val="nil"/>
              <w:bottom w:val="single" w:color="auto" w:sz="8" w:space="0"/>
              <w:right w:val="nil"/>
            </w:tcBorders>
            <w:shd w:val="clear" w:color="auto" w:fill="auto"/>
            <w:noWrap/>
            <w:vAlign w:val="center"/>
          </w:tcPr>
          <w:p>
            <w:pPr>
              <w:widowControl/>
              <w:jc w:val="center"/>
              <w:rPr>
                <w:rFonts w:ascii="宋体" w:hAnsi="宋体" w:cs="宋体"/>
                <w:color w:val="000000" w:themeColor="text1"/>
                <w:kern w:val="0"/>
                <w:sz w:val="20"/>
                <w:szCs w:val="20"/>
              </w:rPr>
            </w:pPr>
          </w:p>
        </w:tc>
      </w:tr>
    </w:tbl>
    <w:p>
      <w:pPr>
        <w:widowControl/>
        <w:rPr>
          <w:rFonts w:ascii="宋体" w:hAnsi="宋体"/>
          <w:color w:val="000000" w:themeColor="text1"/>
          <w:sz w:val="18"/>
          <w:szCs w:val="18"/>
        </w:rPr>
      </w:pPr>
    </w:p>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rPr>
        <w:t xml:space="preserve">  填表人：                      报出日期：２０   年   月   日</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法定传染病发病率和死亡率</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307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widowControl/>
        <w:tabs>
          <w:tab w:val="left" w:pos="6930"/>
        </w:tabs>
        <w:rPr>
          <w:rFonts w:ascii="宋体" w:hAnsi="宋体" w:cs="宋体"/>
          <w:color w:val="000000" w:themeColor="text1"/>
          <w:kern w:val="0"/>
          <w:sz w:val="20"/>
          <w:szCs w:val="20"/>
        </w:rPr>
      </w:pPr>
      <w:r>
        <w:rPr>
          <w:rFonts w:hint="eastAsia" w:ascii="宋体" w:hAnsi="宋体"/>
          <w:color w:val="000000" w:themeColor="text1"/>
          <w:sz w:val="20"/>
          <w:szCs w:val="20"/>
        </w:rPr>
        <w:t xml:space="preserve">填报单位：陕西省卫健委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w:t>
      </w:r>
      <w:r>
        <w:rPr>
          <w:rFonts w:ascii="宋体" w:hAnsi="宋体"/>
          <w:color w:val="000000" w:themeColor="text1"/>
          <w:sz w:val="20"/>
          <w:szCs w:val="20"/>
        </w:rPr>
        <w:t xml:space="preserve"> </w:t>
      </w:r>
      <w:r>
        <w:rPr>
          <w:rFonts w:hint="eastAsia" w:ascii="宋体" w:hAnsi="宋体"/>
          <w:color w:val="000000" w:themeColor="text1"/>
          <w:sz w:val="20"/>
          <w:szCs w:val="20"/>
        </w:rPr>
        <w:t xml:space="preserve"> 年</w:t>
      </w:r>
      <w:r>
        <w:rPr>
          <w:rFonts w:ascii="宋体" w:hAnsi="宋体"/>
          <w:color w:val="000000" w:themeColor="text1"/>
          <w:sz w:val="20"/>
          <w:szCs w:val="20"/>
        </w:rPr>
        <w:t xml:space="preserve">   </w:t>
      </w:r>
      <w:r>
        <w:rPr>
          <w:rFonts w:hint="eastAsia" w:ascii="宋体" w:hAnsi="宋体"/>
          <w:color w:val="000000" w:themeColor="text1"/>
          <w:sz w:val="20"/>
          <w:szCs w:val="20"/>
          <w:lang w:val="en-US" w:eastAsia="zh-CN"/>
        </w:rPr>
        <w:t xml:space="preserve">  </w:t>
      </w:r>
      <w:r>
        <w:rPr>
          <w:rFonts w:hint="eastAsia" w:ascii="宋体" w:hAnsi="宋体"/>
          <w:color w:val="000000" w:themeColor="text1"/>
          <w:sz w:val="20"/>
          <w:szCs w:val="20"/>
        </w:rPr>
        <w:t xml:space="preserve">  </w:t>
      </w:r>
      <w:r>
        <w:rPr>
          <w:rFonts w:hint="eastAsia" w:ascii="宋体" w:hAnsi="宋体"/>
          <w:color w:val="000000" w:themeColor="text1"/>
          <w:sz w:val="20"/>
          <w:szCs w:val="20"/>
          <w:lang w:val="en-US" w:eastAsia="zh-CN"/>
        </w:rPr>
        <w:t xml:space="preserve"> </w:t>
      </w:r>
      <w:r>
        <w:rPr>
          <w:rFonts w:hint="eastAsia" w:ascii="宋体" w:hAnsi="宋体"/>
          <w:color w:val="000000" w:themeColor="text1"/>
          <w:sz w:val="20"/>
          <w:szCs w:val="20"/>
        </w:rPr>
        <w:t xml:space="preserve"> </w:t>
      </w:r>
      <w:r>
        <w:rPr>
          <w:rFonts w:hint="eastAsia" w:ascii="宋体" w:hAnsi="宋体"/>
          <w:color w:val="000000" w:themeColor="text1"/>
          <w:sz w:val="20"/>
          <w:szCs w:val="20"/>
          <w:lang w:val="en-US" w:eastAsia="zh-CN"/>
        </w:rPr>
        <w:t xml:space="preserve"> </w:t>
      </w:r>
      <w:r>
        <w:rPr>
          <w:rFonts w:hint="eastAsia" w:ascii="宋体" w:hAnsi="宋体"/>
          <w:color w:val="000000" w:themeColor="text1"/>
          <w:sz w:val="20"/>
          <w:szCs w:val="20"/>
        </w:rPr>
        <w:t xml:space="preserve">  </w:t>
      </w:r>
      <w:r>
        <w:rPr>
          <w:rFonts w:hint="eastAsia" w:ascii="宋体" w:hAnsi="宋体"/>
          <w:color w:val="000000" w:themeColor="text1"/>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54" w:type="dxa"/>
        <w:jc w:val="center"/>
        <w:tblLayout w:type="fixed"/>
        <w:tblCellMar>
          <w:top w:w="0" w:type="dxa"/>
          <w:left w:w="57" w:type="dxa"/>
          <w:bottom w:w="0" w:type="dxa"/>
          <w:right w:w="57" w:type="dxa"/>
        </w:tblCellMar>
      </w:tblPr>
      <w:tblGrid>
        <w:gridCol w:w="2370"/>
        <w:gridCol w:w="709"/>
        <w:gridCol w:w="2091"/>
        <w:gridCol w:w="2092"/>
        <w:gridCol w:w="2092"/>
      </w:tblGrid>
      <w:tr>
        <w:tblPrEx>
          <w:tblCellMar>
            <w:top w:w="0" w:type="dxa"/>
            <w:left w:w="57" w:type="dxa"/>
            <w:bottom w:w="0" w:type="dxa"/>
            <w:right w:w="57" w:type="dxa"/>
          </w:tblCellMar>
        </w:tblPrEx>
        <w:trPr>
          <w:cantSplit/>
          <w:trHeight w:val="295" w:hRule="atLeast"/>
          <w:jc w:val="center"/>
        </w:trPr>
        <w:tc>
          <w:tcPr>
            <w:tcW w:w="2370" w:type="dxa"/>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病  名</w:t>
            </w:r>
          </w:p>
        </w:tc>
        <w:tc>
          <w:tcPr>
            <w:tcW w:w="731" w:type="dxa"/>
            <w:tcBorders>
              <w:top w:val="single" w:color="auto" w:sz="8"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2091" w:type="dxa"/>
            <w:tcBorders>
              <w:top w:val="single" w:color="auto" w:sz="8"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发病率(1/10万)</w:t>
            </w:r>
          </w:p>
        </w:tc>
        <w:tc>
          <w:tcPr>
            <w:tcW w:w="2092" w:type="dxa"/>
            <w:tcBorders>
              <w:top w:val="single" w:color="auto" w:sz="8" w:space="0"/>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死亡率(1/10万)</w:t>
            </w:r>
          </w:p>
        </w:tc>
        <w:tc>
          <w:tcPr>
            <w:tcW w:w="2092" w:type="dxa"/>
            <w:tcBorders>
              <w:top w:val="single" w:color="auto" w:sz="8" w:space="0"/>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病死率</w:t>
            </w:r>
            <w:r>
              <w:rPr>
                <w:rFonts w:ascii="宋体" w:hAnsi="宋体"/>
                <w:color w:val="000000" w:themeColor="text1"/>
                <w:kern w:val="0"/>
                <w:sz w:val="20"/>
                <w:szCs w:val="20"/>
              </w:rPr>
              <w:t>(%)</w:t>
            </w:r>
          </w:p>
        </w:tc>
      </w:tr>
      <w:tr>
        <w:tblPrEx>
          <w:tblCellMar>
            <w:top w:w="0" w:type="dxa"/>
            <w:left w:w="57" w:type="dxa"/>
            <w:bottom w:w="0" w:type="dxa"/>
            <w:right w:w="57" w:type="dxa"/>
          </w:tblCellMar>
        </w:tblPrEx>
        <w:trPr>
          <w:cantSplit/>
          <w:trHeight w:val="284" w:hRule="atLeast"/>
          <w:jc w:val="center"/>
        </w:trPr>
        <w:tc>
          <w:tcPr>
            <w:tcW w:w="2370" w:type="dxa"/>
            <w:tcBorders>
              <w:top w:val="single" w:color="auto" w:sz="4"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731" w:type="dxa"/>
            <w:tcBorders>
              <w:top w:val="single" w:color="auto" w:sz="4" w:space="0"/>
              <w:left w:val="single" w:color="000000" w:sz="4" w:space="0"/>
              <w:bottom w:val="nil"/>
              <w:right w:val="single" w:color="000000" w:sz="4" w:space="0"/>
            </w:tcBorders>
            <w:shd w:val="clear" w:color="000000" w:fill="auto"/>
            <w:vAlign w:val="center"/>
          </w:tcPr>
          <w:p>
            <w:pPr>
              <w:widowControl/>
              <w:jc w:val="center"/>
              <w:rPr>
                <w:rFonts w:ascii="宋体" w:hAnsi="宋体"/>
                <w:bCs/>
                <w:color w:val="000000" w:themeColor="text1"/>
                <w:kern w:val="0"/>
                <w:sz w:val="20"/>
                <w:szCs w:val="20"/>
              </w:rPr>
            </w:pPr>
            <w:r>
              <w:rPr>
                <w:rFonts w:hint="eastAsia" w:ascii="宋体" w:hAnsi="宋体" w:cs="宋体"/>
                <w:color w:val="000000" w:themeColor="text1"/>
                <w:kern w:val="0"/>
                <w:sz w:val="20"/>
                <w:szCs w:val="20"/>
              </w:rPr>
              <w:t>乙</w:t>
            </w:r>
          </w:p>
        </w:tc>
        <w:tc>
          <w:tcPr>
            <w:tcW w:w="2091" w:type="dxa"/>
            <w:tcBorders>
              <w:top w:val="single" w:color="auto" w:sz="4" w:space="0"/>
              <w:left w:val="single" w:color="000000" w:sz="4" w:space="0"/>
              <w:bottom w:val="single" w:color="auto" w:sz="4" w:space="0"/>
              <w:right w:val="single" w:color="auto" w:sz="4" w:space="0"/>
            </w:tcBorders>
            <w:shd w:val="clear" w:color="000000" w:fill="auto"/>
            <w:noWrap/>
            <w:vAlign w:val="center"/>
          </w:tcPr>
          <w:p>
            <w:pPr>
              <w:widowControl/>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1</w:t>
            </w:r>
          </w:p>
        </w:tc>
        <w:tc>
          <w:tcPr>
            <w:tcW w:w="209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2</w:t>
            </w:r>
          </w:p>
        </w:tc>
        <w:tc>
          <w:tcPr>
            <w:tcW w:w="2092" w:type="dxa"/>
            <w:tcBorders>
              <w:top w:val="single" w:color="auto"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r>
      <w:tr>
        <w:tblPrEx>
          <w:tblCellMar>
            <w:top w:w="0" w:type="dxa"/>
            <w:left w:w="57" w:type="dxa"/>
            <w:bottom w:w="0" w:type="dxa"/>
            <w:right w:w="57" w:type="dxa"/>
          </w:tblCellMar>
        </w:tblPrEx>
        <w:trPr>
          <w:cantSplit/>
          <w:trHeight w:val="284" w:hRule="atLeast"/>
          <w:jc w:val="center"/>
        </w:trPr>
        <w:tc>
          <w:tcPr>
            <w:tcW w:w="2370" w:type="dxa"/>
            <w:tcBorders>
              <w:top w:val="single" w:color="auto" w:sz="4"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合    计</w:t>
            </w:r>
          </w:p>
        </w:tc>
        <w:tc>
          <w:tcPr>
            <w:tcW w:w="731" w:type="dxa"/>
            <w:tcBorders>
              <w:top w:val="single" w:color="auto" w:sz="4" w:space="0"/>
              <w:left w:val="single" w:color="000000" w:sz="4" w:space="0"/>
              <w:bottom w:val="nil"/>
              <w:right w:val="single" w:color="000000" w:sz="4" w:space="0"/>
            </w:tcBorders>
            <w:shd w:val="clear" w:color="000000" w:fill="auto"/>
            <w:vAlign w:val="center"/>
          </w:tcPr>
          <w:p>
            <w:pPr>
              <w:widowControl/>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0</w:t>
            </w:r>
            <w:r>
              <w:rPr>
                <w:rFonts w:ascii="宋体" w:hAnsi="宋体"/>
                <w:bCs/>
                <w:color w:val="000000" w:themeColor="text1"/>
                <w:kern w:val="0"/>
                <w:sz w:val="20"/>
                <w:szCs w:val="20"/>
              </w:rPr>
              <w:t>1</w:t>
            </w:r>
          </w:p>
        </w:tc>
        <w:tc>
          <w:tcPr>
            <w:tcW w:w="2091" w:type="dxa"/>
            <w:tcBorders>
              <w:top w:val="single" w:color="auto" w:sz="4" w:space="0"/>
              <w:left w:val="single" w:color="000000" w:sz="4" w:space="0"/>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2092" w:type="dxa"/>
            <w:tcBorders>
              <w:top w:val="single" w:color="auto" w:sz="4" w:space="0"/>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2092" w:type="dxa"/>
            <w:tcBorders>
              <w:top w:val="single" w:color="auto"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鼠    疫</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2</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霍    乱</w:t>
            </w:r>
          </w:p>
        </w:tc>
        <w:tc>
          <w:tcPr>
            <w:tcW w:w="731" w:type="dxa"/>
            <w:tcBorders>
              <w:top w:val="nil"/>
              <w:left w:val="single" w:color="000000" w:sz="4" w:space="0"/>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3</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传染性非典</w:t>
            </w:r>
          </w:p>
        </w:tc>
        <w:tc>
          <w:tcPr>
            <w:tcW w:w="731" w:type="dxa"/>
            <w:tcBorders>
              <w:top w:val="nil"/>
              <w:left w:val="single" w:color="000000" w:sz="4" w:space="0"/>
              <w:bottom w:val="nil"/>
              <w:right w:val="single" w:color="auto"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4</w:t>
            </w:r>
          </w:p>
        </w:tc>
        <w:tc>
          <w:tcPr>
            <w:tcW w:w="2091" w:type="dxa"/>
            <w:tcBorders>
              <w:top w:val="nil"/>
              <w:left w:val="single" w:color="auto" w:sz="4" w:space="0"/>
              <w:bottom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艾 滋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5</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肝    炎</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6</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脊    灰</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w:t>
            </w:r>
            <w:r>
              <w:rPr>
                <w:rFonts w:ascii="宋体" w:hAnsi="宋体"/>
                <w:color w:val="000000" w:themeColor="text1"/>
                <w:kern w:val="0"/>
                <w:sz w:val="20"/>
                <w:szCs w:val="20"/>
              </w:rPr>
              <w:t>7</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人感染高致病性禽流感</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w:t>
            </w:r>
            <w:r>
              <w:rPr>
                <w:rFonts w:hint="eastAsia" w:ascii="宋体" w:hAnsi="宋体"/>
                <w:color w:val="000000" w:themeColor="text1"/>
                <w:kern w:val="0"/>
                <w:sz w:val="20"/>
                <w:szCs w:val="20"/>
              </w:rPr>
              <w:t>8</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麻    疹</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09</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出 血 热</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10</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狂 犬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11</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    脑</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12</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登 革 热</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13</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炭    疽</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14</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痢    疾</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15</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肺 结 核</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16</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伤寒+副伤寒</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17</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流    脑</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18</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百 日 咳</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19</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白    喉</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20</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新生儿破伤风</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21</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猩 红 热</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22</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布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23</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淋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24</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梅    毒</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25</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钩 体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26</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血吸虫病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27</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疟    疾</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28</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人感染H7N9禽流感</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29</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流行性感冒</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30</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流行性腮腺炎</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31</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风    疹</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32</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急性出血性结膜炎</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33</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麻 风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34</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斑疹伤寒</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35</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黑 热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36</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包 虫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37</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丝 虫 病</w:t>
            </w:r>
          </w:p>
        </w:tc>
        <w:tc>
          <w:tcPr>
            <w:tcW w:w="731" w:type="dxa"/>
            <w:tcBorders>
              <w:top w:val="nil"/>
              <w:left w:val="single" w:color="000000" w:sz="4" w:space="0"/>
              <w:bottom w:val="nil"/>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38</w:t>
            </w:r>
          </w:p>
        </w:tc>
        <w:tc>
          <w:tcPr>
            <w:tcW w:w="2091" w:type="dxa"/>
            <w:tcBorders>
              <w:top w:val="nil"/>
              <w:left w:val="single" w:color="000000" w:sz="4" w:space="0"/>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74" w:hRule="atLeast"/>
          <w:jc w:val="center"/>
        </w:trPr>
        <w:tc>
          <w:tcPr>
            <w:tcW w:w="2370" w:type="dxa"/>
            <w:tcBorders>
              <w:top w:val="nil"/>
              <w:left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其它感染性腹泻病</w:t>
            </w:r>
          </w:p>
        </w:tc>
        <w:tc>
          <w:tcPr>
            <w:tcW w:w="731" w:type="dxa"/>
            <w:tcBorders>
              <w:top w:val="nil"/>
              <w:left w:val="single" w:color="000000" w:sz="4" w:space="0"/>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39</w:t>
            </w:r>
          </w:p>
        </w:tc>
        <w:tc>
          <w:tcPr>
            <w:tcW w:w="2091" w:type="dxa"/>
            <w:tcBorders>
              <w:top w:val="nil"/>
              <w:left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cantSplit/>
          <w:trHeight w:val="295" w:hRule="atLeast"/>
          <w:jc w:val="center"/>
        </w:trPr>
        <w:tc>
          <w:tcPr>
            <w:tcW w:w="2370" w:type="dxa"/>
            <w:tcBorders>
              <w:top w:val="nil"/>
              <w:left w:val="nil"/>
              <w:bottom w:val="single" w:color="auto" w:sz="8"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手足口病</w:t>
            </w:r>
          </w:p>
        </w:tc>
        <w:tc>
          <w:tcPr>
            <w:tcW w:w="731" w:type="dxa"/>
            <w:tcBorders>
              <w:top w:val="nil"/>
              <w:left w:val="single" w:color="000000" w:sz="4" w:space="0"/>
              <w:bottom w:val="single" w:color="auto" w:sz="8" w:space="0"/>
              <w:right w:val="single" w:color="000000" w:sz="4" w:space="0"/>
            </w:tcBorders>
            <w:shd w:val="clear" w:color="000000" w:fill="auto"/>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40</w:t>
            </w:r>
          </w:p>
        </w:tc>
        <w:tc>
          <w:tcPr>
            <w:tcW w:w="2091" w:type="dxa"/>
            <w:tcBorders>
              <w:top w:val="nil"/>
              <w:left w:val="single" w:color="000000" w:sz="4" w:space="0"/>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c>
          <w:tcPr>
            <w:tcW w:w="2092" w:type="dxa"/>
            <w:tcBorders>
              <w:top w:val="nil"/>
              <w:left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农村村级卫生组织情况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308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s="宋体"/>
          <w:color w:val="000000" w:themeColor="text1"/>
          <w:kern w:val="0"/>
          <w:sz w:val="20"/>
          <w:szCs w:val="20"/>
        </w:rPr>
      </w:pPr>
      <w:r>
        <w:rPr>
          <w:rFonts w:hint="eastAsia" w:ascii="宋体" w:hAnsi="宋体"/>
          <w:color w:val="000000" w:themeColor="text1"/>
          <w:sz w:val="20"/>
          <w:szCs w:val="20"/>
        </w:rPr>
        <w:t xml:space="preserve">填报单位：陕西省卫健委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w:t>
      </w:r>
      <w:r>
        <w:rPr>
          <w:rFonts w:ascii="宋体" w:hAnsi="宋体"/>
          <w:color w:val="000000" w:themeColor="text1"/>
          <w:sz w:val="20"/>
          <w:szCs w:val="20"/>
        </w:rPr>
        <w:t xml:space="preserve"> </w:t>
      </w:r>
      <w:r>
        <w:rPr>
          <w:rFonts w:hint="eastAsia" w:ascii="宋体" w:hAnsi="宋体"/>
          <w:color w:val="000000" w:themeColor="text1"/>
          <w:sz w:val="20"/>
          <w:szCs w:val="20"/>
        </w:rPr>
        <w:t xml:space="preserve">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年 9 月</w:t>
      </w:r>
    </w:p>
    <w:tbl>
      <w:tblPr>
        <w:tblStyle w:val="15"/>
        <w:tblW w:w="9378" w:type="dxa"/>
        <w:jc w:val="center"/>
        <w:tblLayout w:type="fixed"/>
        <w:tblCellMar>
          <w:top w:w="0" w:type="dxa"/>
          <w:left w:w="108" w:type="dxa"/>
          <w:bottom w:w="0" w:type="dxa"/>
          <w:right w:w="108" w:type="dxa"/>
        </w:tblCellMar>
      </w:tblPr>
      <w:tblGrid>
        <w:gridCol w:w="1950"/>
        <w:gridCol w:w="1574"/>
        <w:gridCol w:w="2723"/>
        <w:gridCol w:w="1565"/>
        <w:gridCol w:w="1566"/>
      </w:tblGrid>
      <w:tr>
        <w:tblPrEx>
          <w:tblCellMar>
            <w:top w:w="0" w:type="dxa"/>
            <w:left w:w="108" w:type="dxa"/>
            <w:bottom w:w="0" w:type="dxa"/>
            <w:right w:w="108" w:type="dxa"/>
          </w:tblCellMar>
        </w:tblPrEx>
        <w:trPr>
          <w:trHeight w:val="533" w:hRule="atLeast"/>
          <w:jc w:val="center"/>
        </w:trPr>
        <w:tc>
          <w:tcPr>
            <w:tcW w:w="1950" w:type="dxa"/>
            <w:vMerge w:val="restart"/>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574"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村卫生室</w:t>
            </w: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2723" w:type="dxa"/>
            <w:vMerge w:val="restart"/>
            <w:tcBorders>
              <w:top w:val="single" w:color="auto" w:sz="8" w:space="0"/>
              <w:lef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乡村医生和卫生员</w:t>
            </w:r>
          </w:p>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565" w:type="dxa"/>
            <w:tcBorders>
              <w:top w:val="single" w:color="auto" w:sz="8" w:space="0"/>
              <w:bottom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566" w:type="dxa"/>
            <w:tcBorders>
              <w:top w:val="single" w:color="auto" w:sz="8" w:space="0"/>
              <w:bottom w:val="single" w:color="000000"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108" w:type="dxa"/>
            <w:bottom w:w="0" w:type="dxa"/>
            <w:right w:w="108" w:type="dxa"/>
          </w:tblCellMar>
        </w:tblPrEx>
        <w:trPr>
          <w:trHeight w:val="507" w:hRule="atLeast"/>
          <w:jc w:val="center"/>
        </w:trPr>
        <w:tc>
          <w:tcPr>
            <w:tcW w:w="1950" w:type="dxa"/>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574" w:type="dxa"/>
            <w:vMerge w:val="continue"/>
            <w:tcBorders>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p>
        </w:tc>
        <w:tc>
          <w:tcPr>
            <w:tcW w:w="2723" w:type="dxa"/>
            <w:vMerge w:val="continue"/>
            <w:tcBorders>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p>
        </w:tc>
        <w:tc>
          <w:tcPr>
            <w:tcW w:w="1565" w:type="dxa"/>
            <w:tcBorders>
              <w:top w:val="single" w:color="000000" w:sz="4" w:space="0"/>
              <w:left w:val="nil"/>
              <w:bottom w:val="single" w:color="auto"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乡村医生</w:t>
            </w:r>
          </w:p>
        </w:tc>
        <w:tc>
          <w:tcPr>
            <w:tcW w:w="1566" w:type="dxa"/>
            <w:tcBorders>
              <w:top w:val="single" w:color="000000" w:sz="4" w:space="0"/>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卫生员</w:t>
            </w:r>
          </w:p>
        </w:tc>
      </w:tr>
      <w:tr>
        <w:tblPrEx>
          <w:tblCellMar>
            <w:top w:w="0" w:type="dxa"/>
            <w:left w:w="108" w:type="dxa"/>
            <w:bottom w:w="0" w:type="dxa"/>
            <w:right w:w="108" w:type="dxa"/>
          </w:tblCellMar>
        </w:tblPrEx>
        <w:trPr>
          <w:trHeight w:val="507" w:hRule="atLeast"/>
          <w:jc w:val="center"/>
        </w:trPr>
        <w:tc>
          <w:tcPr>
            <w:tcW w:w="19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574"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272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565"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566" w:type="dxa"/>
            <w:tcBorders>
              <w:top w:val="single" w:color="auto" w:sz="4" w:space="0"/>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r>
      <w:tr>
        <w:tblPrEx>
          <w:tblCellMar>
            <w:top w:w="0" w:type="dxa"/>
            <w:left w:w="108" w:type="dxa"/>
            <w:bottom w:w="0" w:type="dxa"/>
            <w:right w:w="108" w:type="dxa"/>
          </w:tblCellMar>
        </w:tblPrEx>
        <w:trPr>
          <w:trHeight w:val="507" w:hRule="atLeast"/>
          <w:jc w:val="center"/>
        </w:trPr>
        <w:tc>
          <w:tcPr>
            <w:tcW w:w="1950"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574" w:type="dxa"/>
            <w:tcBorders>
              <w:top w:val="single" w:color="auto" w:sz="4" w:space="0"/>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1574"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82" w:hRule="atLeast"/>
          <w:jc w:val="center"/>
        </w:trPr>
        <w:tc>
          <w:tcPr>
            <w:tcW w:w="1950" w:type="dxa"/>
            <w:tcBorders>
              <w:top w:val="nil"/>
              <w:left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1574" w:type="dxa"/>
            <w:tcBorders>
              <w:top w:val="nil"/>
              <w:left w:val="single" w:color="auto" w:sz="4"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533" w:hRule="atLeast"/>
          <w:jc w:val="center"/>
        </w:trPr>
        <w:tc>
          <w:tcPr>
            <w:tcW w:w="1950" w:type="dxa"/>
            <w:tcBorders>
              <w:left w:val="nil"/>
              <w:bottom w:val="single" w:color="auto" w:sz="8"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杨凌示范区</w:t>
            </w:r>
          </w:p>
        </w:tc>
        <w:tc>
          <w:tcPr>
            <w:tcW w:w="1574" w:type="dxa"/>
            <w:tcBorders>
              <w:left w:val="single" w:color="auto" w:sz="4" w:space="0"/>
              <w:bottom w:val="single" w:color="auto" w:sz="8" w:space="0"/>
            </w:tcBorders>
            <w:shd w:val="clear" w:color="000000" w:fill="auto"/>
            <w:noWrap/>
            <w:vAlign w:val="center"/>
          </w:tcPr>
          <w:p>
            <w:pPr>
              <w:widowControl/>
              <w:jc w:val="center"/>
              <w:rPr>
                <w:rFonts w:ascii="宋体" w:hAnsi="宋体" w:cs="宋体"/>
                <w:color w:val="000000" w:themeColor="text1"/>
                <w:kern w:val="0"/>
                <w:sz w:val="20"/>
                <w:szCs w:val="20"/>
              </w:rPr>
            </w:pPr>
          </w:p>
        </w:tc>
        <w:tc>
          <w:tcPr>
            <w:tcW w:w="2723" w:type="dxa"/>
            <w:tcBorders>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565" w:type="dxa"/>
            <w:tcBorders>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566" w:type="dxa"/>
            <w:tcBorders>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rPr>
          <w:color w:val="000000" w:themeColor="text1"/>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color w:val="000000" w:themeColor="text1"/>
          <w:sz w:val="28"/>
          <w:szCs w:val="2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社区卫生服务中心(站)情况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309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adjustRightInd w:val="0"/>
        <w:rPr>
          <w:rFonts w:ascii="宋体" w:hAnsi="宋体"/>
          <w:color w:val="000000" w:themeColor="text1"/>
          <w:kern w:val="0"/>
          <w:sz w:val="18"/>
          <w:szCs w:val="18"/>
        </w:rPr>
      </w:pPr>
      <w:r>
        <w:rPr>
          <w:rFonts w:hint="eastAsia" w:ascii="宋体" w:hAnsi="宋体"/>
          <w:color w:val="000000" w:themeColor="text1"/>
          <w:sz w:val="20"/>
          <w:szCs w:val="20"/>
        </w:rPr>
        <w:t xml:space="preserve">填报单位：陕西省卫健委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r>
        <w:rPr>
          <w:rFonts w:ascii="宋体" w:hAnsi="宋体"/>
          <w:color w:val="000000" w:themeColor="text1"/>
          <w:sz w:val="18"/>
          <w:szCs w:val="18"/>
        </w:rPr>
        <w:fldChar w:fldCharType="begin"/>
      </w:r>
      <w:r>
        <w:rPr>
          <w:rFonts w:ascii="宋体" w:hAnsi="宋体"/>
          <w:color w:val="000000" w:themeColor="text1"/>
          <w:sz w:val="18"/>
          <w:szCs w:val="18"/>
        </w:rPr>
        <w:instrText xml:space="preserve"> </w:instrText>
      </w:r>
      <w:r>
        <w:rPr>
          <w:rFonts w:hint="eastAsia" w:ascii="宋体" w:hAnsi="宋体"/>
          <w:color w:val="000000" w:themeColor="text1"/>
          <w:sz w:val="18"/>
          <w:szCs w:val="18"/>
        </w:rPr>
        <w:instrText xml:space="preserve">LINK </w:instrText>
      </w:r>
      <w:r>
        <w:rPr>
          <w:rFonts w:ascii="宋体" w:hAnsi="宋体"/>
          <w:color w:val="000000" w:themeColor="text1"/>
          <w:sz w:val="18"/>
          <w:szCs w:val="18"/>
        </w:rPr>
        <w:instrText xml:space="preserve">Excel.Sheet.8 C:\\Users\\lenovo\\Desktop\\2012年鉴\\复件20-体育卫生2010\\2010.xls Sheet1!R2C1:R18C7 </w:instrText>
      </w:r>
      <w:r>
        <w:rPr>
          <w:rFonts w:hint="eastAsia" w:ascii="宋体" w:hAnsi="宋体"/>
          <w:color w:val="000000" w:themeColor="text1"/>
          <w:sz w:val="18"/>
          <w:szCs w:val="18"/>
        </w:rPr>
        <w:instrText xml:space="preserve">\a \f 4 \h</w:instrText>
      </w:r>
      <w:r>
        <w:rPr>
          <w:rFonts w:ascii="宋体" w:hAnsi="宋体"/>
          <w:color w:val="000000" w:themeColor="text1"/>
          <w:sz w:val="18"/>
          <w:szCs w:val="18"/>
        </w:rPr>
        <w:instrText xml:space="preserve">  \* MERGEFORMAT </w:instrText>
      </w:r>
      <w:r>
        <w:rPr>
          <w:rFonts w:ascii="宋体" w:hAnsi="宋体"/>
          <w:color w:val="000000" w:themeColor="text1"/>
          <w:sz w:val="18"/>
          <w:szCs w:val="18"/>
        </w:rPr>
        <w:fldChar w:fldCharType="separate"/>
      </w:r>
    </w:p>
    <w:tbl>
      <w:tblPr>
        <w:tblStyle w:val="15"/>
        <w:tblW w:w="9376" w:type="dxa"/>
        <w:jc w:val="center"/>
        <w:tblLayout w:type="fixed"/>
        <w:tblCellMar>
          <w:top w:w="0" w:type="dxa"/>
          <w:left w:w="57" w:type="dxa"/>
          <w:bottom w:w="0" w:type="dxa"/>
          <w:right w:w="57" w:type="dxa"/>
        </w:tblCellMar>
      </w:tblPr>
      <w:tblGrid>
        <w:gridCol w:w="1546"/>
        <w:gridCol w:w="1340"/>
        <w:gridCol w:w="1223"/>
        <w:gridCol w:w="1234"/>
        <w:gridCol w:w="1328"/>
        <w:gridCol w:w="1501"/>
        <w:gridCol w:w="1204"/>
      </w:tblGrid>
      <w:tr>
        <w:tblPrEx>
          <w:tblCellMar>
            <w:top w:w="0" w:type="dxa"/>
            <w:left w:w="57" w:type="dxa"/>
            <w:bottom w:w="0" w:type="dxa"/>
            <w:right w:w="57" w:type="dxa"/>
          </w:tblCellMar>
        </w:tblPrEx>
        <w:trPr>
          <w:trHeight w:val="415" w:hRule="atLeast"/>
          <w:jc w:val="center"/>
        </w:trPr>
        <w:tc>
          <w:tcPr>
            <w:tcW w:w="1546" w:type="dxa"/>
            <w:vMerge w:val="restart"/>
            <w:tcBorders>
              <w:top w:val="single" w:color="auto" w:sz="8" w:space="0"/>
              <w:left w:val="nil"/>
              <w:right w:val="nil"/>
            </w:tcBorders>
            <w:shd w:val="clear" w:color="000000" w:fill="FFFFFF"/>
            <w:noWrap/>
            <w:vAlign w:val="center"/>
          </w:tcPr>
          <w:p>
            <w:pPr>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340" w:type="dxa"/>
            <w:vMerge w:val="restart"/>
            <w:tcBorders>
              <w:top w:val="single" w:color="auto" w:sz="8" w:space="0"/>
              <w:left w:val="single" w:color="000000" w:sz="4" w:space="0"/>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社区卫生服务</w:t>
            </w:r>
          </w:p>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中心(站)</w:t>
            </w:r>
          </w:p>
          <w:p>
            <w:pPr>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1223" w:type="dxa"/>
            <w:vMerge w:val="restart"/>
            <w:tcBorders>
              <w:top w:val="single" w:color="auto" w:sz="8" w:space="0"/>
              <w:left w:val="nil"/>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床 位</w:t>
            </w:r>
            <w:r>
              <w:rPr>
                <w:rFonts w:hint="eastAsia" w:ascii="宋体" w:hAnsi="宋体"/>
                <w:color w:val="000000" w:themeColor="text1"/>
                <w:kern w:val="0"/>
                <w:sz w:val="20"/>
                <w:szCs w:val="20"/>
              </w:rPr>
              <w:t xml:space="preserve"> 数</w:t>
            </w:r>
          </w:p>
          <w:p>
            <w:pPr>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w:t>
            </w:r>
            <w:r>
              <w:rPr>
                <w:rFonts w:hint="eastAsia" w:ascii="宋体" w:hAnsi="宋体" w:cs="宋体"/>
                <w:color w:val="000000" w:themeColor="text1"/>
                <w:kern w:val="0"/>
                <w:sz w:val="20"/>
                <w:szCs w:val="20"/>
              </w:rPr>
              <w:t>张)</w:t>
            </w:r>
          </w:p>
        </w:tc>
        <w:tc>
          <w:tcPr>
            <w:tcW w:w="1234" w:type="dxa"/>
            <w:vMerge w:val="restart"/>
            <w:tcBorders>
              <w:top w:val="single" w:color="auto" w:sz="8" w:space="0"/>
              <w:left w:val="nil"/>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员</w:t>
            </w:r>
            <w:r>
              <w:rPr>
                <w:rFonts w:hint="eastAsia" w:ascii="宋体" w:hAnsi="宋体"/>
                <w:color w:val="000000" w:themeColor="text1"/>
                <w:kern w:val="0"/>
                <w:sz w:val="20"/>
                <w:szCs w:val="20"/>
              </w:rPr>
              <w:t xml:space="preserve"> 数</w:t>
            </w:r>
          </w:p>
          <w:p>
            <w:pPr>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w:t>
            </w:r>
            <w:r>
              <w:rPr>
                <w:rFonts w:hint="eastAsia" w:ascii="宋体" w:hAnsi="宋体" w:cs="宋体"/>
                <w:color w:val="000000" w:themeColor="text1"/>
                <w:kern w:val="0"/>
                <w:sz w:val="20"/>
                <w:szCs w:val="20"/>
              </w:rPr>
              <w:t>人)</w:t>
            </w:r>
          </w:p>
        </w:tc>
        <w:tc>
          <w:tcPr>
            <w:tcW w:w="1328" w:type="dxa"/>
            <w:vMerge w:val="restart"/>
            <w:tcBorders>
              <w:top w:val="single" w:color="auto" w:sz="8" w:space="0"/>
              <w:left w:val="nil"/>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卫生技术人员</w:t>
            </w:r>
          </w:p>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w:t>
            </w:r>
            <w:r>
              <w:rPr>
                <w:rFonts w:hint="eastAsia" w:ascii="宋体" w:hAnsi="宋体" w:cs="宋体"/>
                <w:color w:val="000000" w:themeColor="text1"/>
                <w:kern w:val="0"/>
                <w:sz w:val="20"/>
                <w:szCs w:val="20"/>
              </w:rPr>
              <w:t>人)</w:t>
            </w:r>
          </w:p>
        </w:tc>
        <w:tc>
          <w:tcPr>
            <w:tcW w:w="2705" w:type="dxa"/>
            <w:gridSpan w:val="2"/>
            <w:tcBorders>
              <w:top w:val="single" w:color="auto" w:sz="8" w:space="0"/>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879" w:hRule="atLeast"/>
          <w:jc w:val="center"/>
        </w:trPr>
        <w:tc>
          <w:tcPr>
            <w:tcW w:w="1546" w:type="dxa"/>
            <w:vMerge w:val="continue"/>
            <w:tcBorders>
              <w:left w:val="nil"/>
              <w:right w:val="nil"/>
            </w:tcBorders>
            <w:noWrap/>
            <w:vAlign w:val="center"/>
          </w:tcPr>
          <w:p>
            <w:pPr>
              <w:widowControl/>
              <w:tabs>
                <w:tab w:val="left" w:pos="6930"/>
              </w:tabs>
              <w:jc w:val="center"/>
              <w:rPr>
                <w:rFonts w:ascii="宋体" w:hAnsi="宋体" w:cs="宋体"/>
                <w:color w:val="000000" w:themeColor="text1"/>
                <w:kern w:val="0"/>
                <w:sz w:val="20"/>
                <w:szCs w:val="20"/>
              </w:rPr>
            </w:pPr>
          </w:p>
        </w:tc>
        <w:tc>
          <w:tcPr>
            <w:tcW w:w="1340" w:type="dxa"/>
            <w:vMerge w:val="continue"/>
            <w:tcBorders>
              <w:left w:val="single" w:color="000000" w:sz="4" w:space="0"/>
              <w:right w:val="single" w:color="000000" w:sz="4" w:space="0"/>
            </w:tcBorders>
            <w:shd w:val="clear" w:color="000000" w:fill="FFFFFF"/>
            <w:noWrap/>
            <w:vAlign w:val="center"/>
          </w:tcPr>
          <w:p>
            <w:pPr>
              <w:tabs>
                <w:tab w:val="left" w:pos="6930"/>
              </w:tabs>
              <w:jc w:val="center"/>
              <w:rPr>
                <w:rFonts w:ascii="宋体" w:hAnsi="宋体" w:cs="宋体"/>
                <w:color w:val="000000" w:themeColor="text1"/>
                <w:kern w:val="0"/>
                <w:sz w:val="20"/>
                <w:szCs w:val="20"/>
              </w:rPr>
            </w:pPr>
          </w:p>
        </w:tc>
        <w:tc>
          <w:tcPr>
            <w:tcW w:w="1223" w:type="dxa"/>
            <w:vMerge w:val="continue"/>
            <w:tcBorders>
              <w:left w:val="nil"/>
              <w:right w:val="single" w:color="000000" w:sz="4" w:space="0"/>
            </w:tcBorders>
            <w:shd w:val="clear" w:color="000000" w:fill="FFFFFF"/>
            <w:noWrap/>
            <w:vAlign w:val="center"/>
          </w:tcPr>
          <w:p>
            <w:pPr>
              <w:tabs>
                <w:tab w:val="left" w:pos="6930"/>
              </w:tabs>
              <w:jc w:val="center"/>
              <w:rPr>
                <w:rFonts w:ascii="宋体" w:hAnsi="宋体" w:cs="宋体"/>
                <w:color w:val="000000" w:themeColor="text1"/>
                <w:kern w:val="0"/>
                <w:sz w:val="20"/>
                <w:szCs w:val="20"/>
              </w:rPr>
            </w:pPr>
          </w:p>
        </w:tc>
        <w:tc>
          <w:tcPr>
            <w:tcW w:w="1234" w:type="dxa"/>
            <w:vMerge w:val="continue"/>
            <w:tcBorders>
              <w:left w:val="nil"/>
              <w:right w:val="single" w:color="000000" w:sz="4" w:space="0"/>
            </w:tcBorders>
            <w:shd w:val="clear" w:color="000000" w:fill="FFFFFF"/>
            <w:noWrap/>
            <w:vAlign w:val="center"/>
          </w:tcPr>
          <w:p>
            <w:pPr>
              <w:tabs>
                <w:tab w:val="left" w:pos="6930"/>
              </w:tabs>
              <w:jc w:val="center"/>
              <w:rPr>
                <w:rFonts w:ascii="宋体" w:hAnsi="宋体" w:cs="宋体"/>
                <w:color w:val="000000" w:themeColor="text1"/>
                <w:kern w:val="0"/>
                <w:sz w:val="20"/>
                <w:szCs w:val="20"/>
              </w:rPr>
            </w:pPr>
          </w:p>
        </w:tc>
        <w:tc>
          <w:tcPr>
            <w:tcW w:w="1328" w:type="dxa"/>
            <w:vMerge w:val="continue"/>
            <w:tcBorders>
              <w:left w:val="nil"/>
              <w:right w:val="nil"/>
            </w:tcBorders>
            <w:shd w:val="clear" w:color="000000" w:fill="FFFFFF"/>
            <w:noWrap/>
            <w:vAlign w:val="center"/>
          </w:tcPr>
          <w:p>
            <w:pPr>
              <w:tabs>
                <w:tab w:val="left" w:pos="6930"/>
              </w:tabs>
              <w:jc w:val="center"/>
              <w:rPr>
                <w:rFonts w:ascii="宋体" w:hAnsi="宋体" w:cs="宋体"/>
                <w:color w:val="000000" w:themeColor="text1"/>
                <w:kern w:val="0"/>
                <w:sz w:val="20"/>
                <w:szCs w:val="20"/>
              </w:rPr>
            </w:pPr>
          </w:p>
        </w:tc>
        <w:tc>
          <w:tcPr>
            <w:tcW w:w="1501" w:type="dxa"/>
            <w:tcBorders>
              <w:top w:val="single" w:color="auto" w:sz="4" w:space="0"/>
              <w:left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执业(助理)</w:t>
            </w:r>
          </w:p>
          <w:p>
            <w:pPr>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医师</w:t>
            </w:r>
          </w:p>
        </w:tc>
        <w:tc>
          <w:tcPr>
            <w:tcW w:w="1204" w:type="dxa"/>
            <w:tcBorders>
              <w:top w:val="single" w:color="auto" w:sz="4" w:space="0"/>
              <w:left w:val="single" w:color="auto" w:sz="4" w:space="0"/>
              <w:right w:val="nil"/>
            </w:tcBorders>
            <w:shd w:val="clear" w:color="000000" w:fill="FFFFFF"/>
            <w:noWrap/>
            <w:vAlign w:val="center"/>
          </w:tcPr>
          <w:p>
            <w:pPr>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注册护士</w:t>
            </w:r>
          </w:p>
        </w:tc>
      </w:tr>
      <w:tr>
        <w:tblPrEx>
          <w:tblCellMar>
            <w:top w:w="0" w:type="dxa"/>
            <w:left w:w="57" w:type="dxa"/>
            <w:bottom w:w="0" w:type="dxa"/>
            <w:right w:w="57" w:type="dxa"/>
          </w:tblCellMar>
        </w:tblPrEx>
        <w:trPr>
          <w:trHeight w:val="403" w:hRule="atLeast"/>
          <w:jc w:val="center"/>
        </w:trPr>
        <w:tc>
          <w:tcPr>
            <w:tcW w:w="1546" w:type="dxa"/>
            <w:tcBorders>
              <w:top w:val="single" w:color="auto" w:sz="4" w:space="0"/>
              <w:left w:val="nil"/>
              <w:bottom w:val="single" w:color="auto" w:sz="4" w:space="0"/>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甲</w:t>
            </w:r>
          </w:p>
        </w:tc>
        <w:tc>
          <w:tcPr>
            <w:tcW w:w="1340" w:type="dxa"/>
            <w:tcBorders>
              <w:top w:val="single" w:color="auto" w:sz="4" w:space="0"/>
              <w:left w:val="nil"/>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22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c>
          <w:tcPr>
            <w:tcW w:w="1234"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32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1501"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204" w:type="dxa"/>
            <w:tcBorders>
              <w:top w:val="single" w:color="auto" w:sz="4" w:space="0"/>
              <w:left w:val="single" w:color="auto" w:sz="4" w:space="0"/>
              <w:bottom w:val="single" w:color="auto" w:sz="4"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403" w:hRule="atLeast"/>
          <w:jc w:val="center"/>
        </w:trPr>
        <w:tc>
          <w:tcPr>
            <w:tcW w:w="1546" w:type="dxa"/>
            <w:tcBorders>
              <w:top w:val="single" w:color="auto" w:sz="4" w:space="0"/>
              <w:left w:val="nil"/>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340"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p>
        </w:tc>
        <w:tc>
          <w:tcPr>
            <w:tcW w:w="1223"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top w:val="single" w:color="auto" w:sz="4" w:space="0"/>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西 安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铜 川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宝 鸡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咸 阳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渭 南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延 安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汉 中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榆 林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安 康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2" w:hRule="atLeast"/>
          <w:jc w:val="center"/>
        </w:trPr>
        <w:tc>
          <w:tcPr>
            <w:tcW w:w="1546" w:type="dxa"/>
            <w:tcBorders>
              <w:left w:val="nil"/>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商 洛 市</w:t>
            </w:r>
          </w:p>
        </w:tc>
        <w:tc>
          <w:tcPr>
            <w:tcW w:w="1340"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415" w:hRule="atLeast"/>
          <w:jc w:val="center"/>
        </w:trPr>
        <w:tc>
          <w:tcPr>
            <w:tcW w:w="1546" w:type="dxa"/>
            <w:tcBorders>
              <w:left w:val="nil"/>
              <w:bottom w:val="single" w:color="auto" w:sz="8" w:space="0"/>
              <w:right w:val="single" w:color="000000"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杨凌示范区</w:t>
            </w:r>
          </w:p>
        </w:tc>
        <w:tc>
          <w:tcPr>
            <w:tcW w:w="1340"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23"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34"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328"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501"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204" w:type="dxa"/>
            <w:tcBorders>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bl>
    <w:p>
      <w:pPr>
        <w:spacing w:before="120" w:beforeLines="50"/>
        <w:jc w:val="left"/>
        <w:rPr>
          <w:rFonts w:ascii="宋体" w:hAnsi="宋体"/>
          <w:color w:val="000000" w:themeColor="text1"/>
          <w:sz w:val="20"/>
          <w:szCs w:val="20"/>
        </w:rPr>
      </w:pPr>
      <w:r>
        <w:rPr>
          <w:rFonts w:ascii="宋体" w:hAnsi="宋体"/>
          <w:color w:val="000000" w:themeColor="text1"/>
          <w:kern w:val="0"/>
          <w:sz w:val="18"/>
          <w:szCs w:val="18"/>
        </w:rPr>
        <w:fldChar w:fldCharType="end"/>
      </w:r>
      <w:r>
        <w:rPr>
          <w:rFonts w:hint="eastAsia" w:ascii="宋体" w:hAnsi="宋体" w:cs="宋体"/>
          <w:color w:val="000000" w:themeColor="text1"/>
          <w:kern w:val="0"/>
          <w:sz w:val="20"/>
          <w:szCs w:val="20"/>
        </w:rPr>
        <w:t>单位负责人：       　　　     填表人：                        报出日期：２０   年   月   日</w:t>
      </w:r>
    </w:p>
    <w:p>
      <w:pPr>
        <w:widowControl/>
        <w:spacing w:after="240" w:afterLines="100"/>
        <w:jc w:val="center"/>
        <w:rPr>
          <w:rFonts w:ascii="Calibri Light" w:hAnsi="Calibri Light" w:cs="Calibri Light"/>
          <w:color w:val="000000" w:themeColor="text1"/>
          <w:sz w:val="20"/>
          <w:szCs w:val="20"/>
        </w:rPr>
        <w:sectPr>
          <w:pgSz w:w="11907" w:h="16443"/>
          <w:pgMar w:top="1418" w:right="1247" w:bottom="1247" w:left="1247" w:header="851" w:footer="851" w:gutter="0"/>
          <w:pgBorders>
            <w:top w:val="none" w:sz="0" w:space="0"/>
            <w:left w:val="none" w:sz="0" w:space="0"/>
            <w:bottom w:val="none" w:sz="0" w:space="0"/>
            <w:right w:val="none" w:sz="0" w:space="0"/>
          </w:pgBorders>
          <w:pgNumType w:start="1"/>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全省医疗保险情况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w:t>
      </w:r>
      <w:r>
        <w:rPr>
          <w:rFonts w:ascii="宋体" w:hAnsi="宋体" w:cs="宋体"/>
          <w:color w:val="000000" w:themeColor="text1"/>
          <w:kern w:val="0"/>
          <w:sz w:val="20"/>
          <w:szCs w:val="20"/>
        </w:rPr>
        <w:t>10</w:t>
      </w:r>
      <w:r>
        <w:rPr>
          <w:rFonts w:hint="eastAsia" w:ascii="宋体" w:hAnsi="宋体" w:cs="宋体"/>
          <w:color w:val="000000" w:themeColor="text1"/>
          <w:kern w:val="0"/>
          <w:sz w:val="20"/>
          <w:szCs w:val="20"/>
        </w:rPr>
        <w:t xml:space="preserve">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填报单位：陕西</w:t>
      </w:r>
      <w:r>
        <w:rPr>
          <w:rFonts w:ascii="宋体" w:hAnsi="宋体"/>
          <w:color w:val="000000" w:themeColor="text1"/>
          <w:sz w:val="20"/>
          <w:szCs w:val="20"/>
        </w:rPr>
        <w:t>省医保局</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w:t>
      </w:r>
      <w:r>
        <w:rPr>
          <w:rFonts w:ascii="宋体" w:hAnsi="宋体" w:cs="宋体"/>
          <w:color w:val="000000" w:themeColor="text1"/>
          <w:kern w:val="0"/>
          <w:sz w:val="20"/>
          <w:szCs w:val="20"/>
        </w:rPr>
        <w:t xml:space="preserve">20   </w:t>
      </w:r>
      <w:r>
        <w:rPr>
          <w:rFonts w:hint="eastAsia" w:ascii="宋体" w:hAnsi="宋体" w:cs="宋体"/>
          <w:color w:val="000000" w:themeColor="text1"/>
          <w:kern w:val="0"/>
          <w:sz w:val="20"/>
          <w:szCs w:val="20"/>
        </w:rPr>
        <w:t>年</w:t>
      </w:r>
      <w:r>
        <w:rPr>
          <w:rFonts w:hint="eastAsia" w:ascii="宋体" w:hAnsi="宋体"/>
          <w:color w:val="000000" w:themeColor="text1"/>
          <w:sz w:val="20"/>
          <w:szCs w:val="20"/>
        </w:rPr>
        <w:t xml:space="preserve">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98" w:type="dxa"/>
        <w:jc w:val="center"/>
        <w:tblLayout w:type="fixed"/>
        <w:tblCellMar>
          <w:top w:w="0" w:type="dxa"/>
          <w:left w:w="57" w:type="dxa"/>
          <w:bottom w:w="0" w:type="dxa"/>
          <w:right w:w="57" w:type="dxa"/>
        </w:tblCellMar>
      </w:tblPr>
      <w:tblGrid>
        <w:gridCol w:w="3697"/>
        <w:gridCol w:w="1471"/>
        <w:gridCol w:w="1288"/>
        <w:gridCol w:w="1287"/>
        <w:gridCol w:w="1655"/>
      </w:tblGrid>
      <w:tr>
        <w:tblPrEx>
          <w:tblCellMar>
            <w:top w:w="0" w:type="dxa"/>
            <w:left w:w="57" w:type="dxa"/>
            <w:bottom w:w="0" w:type="dxa"/>
            <w:right w:w="57" w:type="dxa"/>
          </w:tblCellMar>
        </w:tblPrEx>
        <w:trPr>
          <w:trHeight w:val="554" w:hRule="atLeast"/>
          <w:jc w:val="center"/>
        </w:trPr>
        <w:tc>
          <w:tcPr>
            <w:tcW w:w="369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71"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w:t>
            </w:r>
          </w:p>
        </w:tc>
        <w:tc>
          <w:tcPr>
            <w:tcW w:w="1288"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287"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655" w:type="dxa"/>
            <w:tcBorders>
              <w:top w:val="single" w:color="auto" w:sz="8" w:space="0"/>
              <w:left w:val="single" w:color="auto" w:sz="4" w:space="0"/>
              <w:bottom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531" w:hRule="atLeast"/>
          <w:jc w:val="center"/>
        </w:trPr>
        <w:tc>
          <w:tcPr>
            <w:tcW w:w="36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2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655" w:type="dxa"/>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r>
      <w:tr>
        <w:tblPrEx>
          <w:tblCellMar>
            <w:top w:w="0" w:type="dxa"/>
            <w:left w:w="57" w:type="dxa"/>
            <w:bottom w:w="0" w:type="dxa"/>
            <w:right w:w="57" w:type="dxa"/>
          </w:tblCellMar>
        </w:tblPrEx>
        <w:trPr>
          <w:trHeight w:val="729" w:hRule="atLeast"/>
          <w:jc w:val="center"/>
        </w:trPr>
        <w:tc>
          <w:tcPr>
            <w:tcW w:w="3697"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基金收入</w:t>
            </w:r>
          </w:p>
        </w:tc>
        <w:tc>
          <w:tcPr>
            <w:tcW w:w="147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1287" w:type="dxa"/>
            <w:tcBorders>
              <w:top w:val="single" w:color="auto" w:sz="4" w:space="0"/>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single" w:color="auto" w:sz="4" w:space="0"/>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noWrap/>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职工基本医疗保险（含生育保险）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城乡居民基本医疗保险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基金支出</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职工基本医疗保险（含生育保险）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城乡居民基本医疗保险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累计结余</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noWrap/>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职工基本医疗保险（含生育保险）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城乡居民基本医疗保险</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万元</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城镇职工基本医疗保险参保人数</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城乡居民基本医疗保险参保人数</w:t>
            </w:r>
          </w:p>
        </w:tc>
        <w:tc>
          <w:tcPr>
            <w:tcW w:w="1471"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1288" w:type="dxa"/>
            <w:tcBorders>
              <w:top w:val="nil"/>
              <w:left w:val="single" w:color="auto" w:sz="4" w:space="0"/>
              <w:bottom w:val="nil"/>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287" w:type="dxa"/>
            <w:tcBorders>
              <w:top w:val="nil"/>
              <w:left w:val="single" w:color="auto" w:sz="4" w:space="0"/>
              <w:bottom w:val="nil"/>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07" w:hRule="atLeast"/>
          <w:jc w:val="center"/>
        </w:trPr>
        <w:tc>
          <w:tcPr>
            <w:tcW w:w="3697" w:type="dxa"/>
            <w:tcBorders>
              <w:top w:val="nil"/>
              <w:left w:val="nil"/>
              <w:right w:val="single" w:color="auto" w:sz="4" w:space="0"/>
            </w:tcBorders>
            <w:shd w:val="clear" w:color="auto" w:fill="auto"/>
            <w:noWrap/>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生育保险参保人数</w:t>
            </w:r>
          </w:p>
        </w:tc>
        <w:tc>
          <w:tcPr>
            <w:tcW w:w="1471"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1288" w:type="dxa"/>
            <w:tcBorders>
              <w:top w:val="nil"/>
              <w:left w:val="single" w:color="auto" w:sz="4"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w:t>
            </w:r>
          </w:p>
        </w:tc>
        <w:tc>
          <w:tcPr>
            <w:tcW w:w="1287" w:type="dxa"/>
            <w:tcBorders>
              <w:top w:val="nil"/>
              <w:left w:val="single" w:color="auto" w:sz="4" w:space="0"/>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right w:val="nil"/>
            </w:tcBorders>
            <w:shd w:val="clear" w:color="auto" w:fill="auto"/>
            <w:noWrap/>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752" w:hRule="atLeast"/>
          <w:jc w:val="center"/>
        </w:trPr>
        <w:tc>
          <w:tcPr>
            <w:tcW w:w="3697" w:type="dxa"/>
            <w:tcBorders>
              <w:top w:val="nil"/>
              <w:left w:val="nil"/>
              <w:bottom w:val="single" w:color="auto" w:sz="8" w:space="0"/>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享受生育保险待遇人次</w:t>
            </w:r>
          </w:p>
        </w:tc>
        <w:tc>
          <w:tcPr>
            <w:tcW w:w="1471"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万人次</w:t>
            </w:r>
          </w:p>
        </w:tc>
        <w:tc>
          <w:tcPr>
            <w:tcW w:w="1288"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13</w:t>
            </w:r>
          </w:p>
        </w:tc>
        <w:tc>
          <w:tcPr>
            <w:tcW w:w="1287" w:type="dxa"/>
            <w:tcBorders>
              <w:top w:val="nil"/>
              <w:left w:val="single" w:color="auto" w:sz="4" w:space="0"/>
              <w:bottom w:val="single" w:color="auto" w:sz="8" w:space="0"/>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55" w:type="dxa"/>
            <w:tcBorders>
              <w:top w:val="nil"/>
              <w:left w:val="nil"/>
              <w:bottom w:val="single" w:color="auto" w:sz="8" w:space="0"/>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bl>
    <w:p>
      <w:pPr>
        <w:spacing w:before="120" w:beforeLines="50"/>
        <w:jc w:val="left"/>
        <w:rPr>
          <w:rFonts w:ascii="宋体" w:hAnsi="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rPr>
          <w:rFonts w:ascii="宋体" w:hAnsi="宋体"/>
          <w:color w:val="000000" w:themeColor="text1"/>
          <w:sz w:val="18"/>
          <w:szCs w:val="18"/>
        </w:rPr>
      </w:pPr>
    </w:p>
    <w:p>
      <w:pPr>
        <w:widowControl/>
        <w:jc w:val="center"/>
        <w:rPr>
          <w:rFonts w:ascii="汉仪书宋一简" w:hAnsi="宋体" w:eastAsia="汉仪书宋一简" w:cs="宋体"/>
          <w:color w:val="000000" w:themeColor="text1"/>
          <w:kern w:val="0"/>
          <w:sz w:val="28"/>
          <w:szCs w:val="28"/>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养老机构基本情况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表    号：QK 3</w:t>
      </w:r>
      <w:r>
        <w:rPr>
          <w:rFonts w:ascii="宋体" w:hAnsi="宋体" w:cs="宋体"/>
          <w:color w:val="000000" w:themeColor="text1"/>
          <w:kern w:val="0"/>
          <w:sz w:val="20"/>
          <w:szCs w:val="20"/>
        </w:rPr>
        <w:t>11</w:t>
      </w:r>
      <w:r>
        <w:rPr>
          <w:rFonts w:hint="eastAsia" w:ascii="宋体" w:hAnsi="宋体" w:cs="宋体"/>
          <w:color w:val="000000" w:themeColor="text1"/>
          <w:kern w:val="0"/>
          <w:sz w:val="20"/>
          <w:szCs w:val="20"/>
        </w:rPr>
        <w:t xml:space="preserve">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hint="eastAsia" w:ascii="宋体" w:hAnsi="宋体" w:cs="宋体"/>
          <w:color w:val="000000" w:themeColor="text1"/>
          <w:kern w:val="0"/>
          <w:sz w:val="20"/>
          <w:szCs w:val="20"/>
        </w:rPr>
      </w:pPr>
      <w:r>
        <w:rPr>
          <w:rFonts w:hint="eastAsia" w:ascii="宋体" w:hAnsi="宋体"/>
          <w:color w:val="000000" w:themeColor="text1"/>
          <w:sz w:val="20"/>
          <w:szCs w:val="20"/>
        </w:rPr>
        <w:t>填报单位：</w:t>
      </w:r>
      <w:r>
        <w:rPr>
          <w:rFonts w:ascii="宋体" w:hAnsi="宋体"/>
          <w:color w:val="000000" w:themeColor="text1"/>
          <w:sz w:val="20"/>
          <w:szCs w:val="20"/>
        </w:rPr>
        <w:t>陕西</w:t>
      </w:r>
      <w:r>
        <w:rPr>
          <w:rFonts w:hint="eastAsia" w:ascii="宋体" w:hAnsi="宋体"/>
          <w:color w:val="000000" w:themeColor="text1"/>
          <w:sz w:val="20"/>
          <w:szCs w:val="20"/>
        </w:rPr>
        <w:t xml:space="preserve">省民政厅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w:t>
      </w:r>
      <w:r>
        <w:rPr>
          <w:rFonts w:ascii="宋体" w:hAnsi="宋体"/>
          <w:color w:val="000000" w:themeColor="text1"/>
          <w:sz w:val="20"/>
          <w:szCs w:val="20"/>
        </w:rPr>
        <w:t xml:space="preserve"> </w:t>
      </w:r>
      <w:r>
        <w:rPr>
          <w:rFonts w:hint="eastAsia" w:ascii="宋体" w:hAnsi="宋体"/>
          <w:color w:val="000000" w:themeColor="text1"/>
          <w:sz w:val="20"/>
          <w:szCs w:val="20"/>
        </w:rPr>
        <w:t xml:space="preserve">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2" w:type="dxa"/>
        <w:jc w:val="center"/>
        <w:tblLayout w:type="fixed"/>
        <w:tblCellMar>
          <w:top w:w="0" w:type="dxa"/>
          <w:left w:w="57" w:type="dxa"/>
          <w:bottom w:w="0" w:type="dxa"/>
          <w:right w:w="57" w:type="dxa"/>
        </w:tblCellMar>
      </w:tblPr>
      <w:tblGrid>
        <w:gridCol w:w="4001"/>
        <w:gridCol w:w="1297"/>
        <w:gridCol w:w="1394"/>
        <w:gridCol w:w="882"/>
        <w:gridCol w:w="1838"/>
      </w:tblGrid>
      <w:tr>
        <w:tblPrEx>
          <w:tblCellMar>
            <w:top w:w="0" w:type="dxa"/>
            <w:left w:w="57" w:type="dxa"/>
            <w:bottom w:w="0" w:type="dxa"/>
            <w:right w:w="57" w:type="dxa"/>
          </w:tblCellMar>
        </w:tblPrEx>
        <w:trPr>
          <w:trHeight w:val="221" w:hRule="atLeast"/>
          <w:jc w:val="center"/>
        </w:trPr>
        <w:tc>
          <w:tcPr>
            <w:tcW w:w="4001" w:type="dxa"/>
            <w:vMerge w:val="restart"/>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297" w:type="dxa"/>
            <w:tcBorders>
              <w:top w:val="single" w:color="auto" w:sz="8" w:space="0"/>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394" w:type="dxa"/>
            <w:tcBorders>
              <w:top w:val="single" w:color="auto" w:sz="8"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2720" w:type="dxa"/>
            <w:gridSpan w:val="2"/>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221" w:hRule="atLeast"/>
          <w:jc w:val="center"/>
        </w:trPr>
        <w:tc>
          <w:tcPr>
            <w:tcW w:w="4001" w:type="dxa"/>
            <w:vMerge w:val="continue"/>
            <w:tcBorders>
              <w:left w:val="nil"/>
              <w:bottom w:val="single" w:color="000000" w:sz="4" w:space="0"/>
              <w:right w:val="single" w:color="000000" w:sz="4" w:space="0"/>
            </w:tcBorders>
            <w:shd w:val="clear" w:color="000000" w:fill="FFFFFF"/>
            <w:noWrap/>
            <w:vAlign w:val="center"/>
          </w:tcPr>
          <w:p>
            <w:pPr>
              <w:widowControl/>
              <w:jc w:val="left"/>
              <w:rPr>
                <w:color w:val="000000" w:themeColor="text1"/>
                <w:sz w:val="20"/>
                <w:szCs w:val="20"/>
              </w:rPr>
            </w:pPr>
          </w:p>
        </w:tc>
        <w:tc>
          <w:tcPr>
            <w:tcW w:w="1297" w:type="dxa"/>
            <w:tcBorders>
              <w:left w:val="nil"/>
              <w:bottom w:val="single" w:color="000000" w:sz="4" w:space="0"/>
              <w:right w:val="single" w:color="000000" w:sz="4" w:space="0"/>
            </w:tcBorders>
            <w:shd w:val="clear" w:color="000000" w:fill="FFFFFF"/>
            <w:noWrap/>
            <w:vAlign w:val="center"/>
          </w:tcPr>
          <w:p>
            <w:pPr>
              <w:widowControl/>
              <w:jc w:val="center"/>
              <w:rPr>
                <w:color w:val="000000" w:themeColor="text1"/>
                <w:sz w:val="20"/>
                <w:szCs w:val="20"/>
              </w:rPr>
            </w:pPr>
          </w:p>
        </w:tc>
        <w:tc>
          <w:tcPr>
            <w:tcW w:w="1394" w:type="dxa"/>
            <w:tcBorders>
              <w:top w:val="nil"/>
              <w:left w:val="nil"/>
              <w:bottom w:val="single" w:color="000000" w:sz="4" w:space="0"/>
              <w:right w:val="single" w:color="000000" w:sz="4" w:space="0"/>
            </w:tcBorders>
            <w:shd w:val="clear" w:color="000000" w:fill="FFFFFF"/>
            <w:noWrap/>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2720" w:type="dxa"/>
            <w:gridSpan w:val="2"/>
            <w:tcBorders>
              <w:top w:val="nil"/>
              <w:left w:val="nil"/>
              <w:bottom w:val="single" w:color="000000" w:sz="4" w:space="0"/>
              <w:right w:val="nil"/>
            </w:tcBorders>
            <w:shd w:val="clear" w:color="000000" w:fill="FFFFFF"/>
            <w:noWrap/>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r>
      <w:tr>
        <w:tblPrEx>
          <w:tblCellMar>
            <w:top w:w="0" w:type="dxa"/>
            <w:left w:w="57" w:type="dxa"/>
            <w:bottom w:w="0" w:type="dxa"/>
            <w:right w:w="57" w:type="dxa"/>
          </w:tblCellMar>
        </w:tblPrEx>
        <w:trPr>
          <w:trHeight w:val="318" w:hRule="atLeast"/>
          <w:jc w:val="center"/>
        </w:trPr>
        <w:tc>
          <w:tcPr>
            <w:tcW w:w="4001"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139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w:t>
            </w:r>
          </w:p>
        </w:tc>
        <w:tc>
          <w:tcPr>
            <w:tcW w:w="2720" w:type="dxa"/>
            <w:gridSpan w:val="2"/>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2</w:t>
            </w:r>
          </w:p>
        </w:tc>
      </w:tr>
      <w:tr>
        <w:tblPrEx>
          <w:tblCellMar>
            <w:top w:w="0" w:type="dxa"/>
            <w:left w:w="57" w:type="dxa"/>
            <w:bottom w:w="0" w:type="dxa"/>
            <w:right w:w="57" w:type="dxa"/>
          </w:tblCellMar>
        </w:tblPrEx>
        <w:trPr>
          <w:trHeight w:val="318" w:hRule="atLeast"/>
          <w:jc w:val="center"/>
        </w:trPr>
        <w:tc>
          <w:tcPr>
            <w:tcW w:w="4001" w:type="dxa"/>
            <w:tcBorders>
              <w:top w:val="single" w:color="000000" w:sz="4" w:space="0"/>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总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计</w:t>
            </w:r>
            <w:r>
              <w:rPr>
                <w:rFonts w:ascii="宋体" w:hAnsi="宋体" w:cs="宋体"/>
                <w:color w:val="000000" w:themeColor="text1"/>
                <w:kern w:val="0"/>
                <w:sz w:val="20"/>
                <w:szCs w:val="20"/>
              </w:rPr>
              <w:t xml:space="preserve">           </w:t>
            </w:r>
          </w:p>
        </w:tc>
        <w:tc>
          <w:tcPr>
            <w:tcW w:w="1297" w:type="dxa"/>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01</w:t>
            </w:r>
          </w:p>
        </w:tc>
        <w:tc>
          <w:tcPr>
            <w:tcW w:w="1394" w:type="dxa"/>
            <w:tcBorders>
              <w:top w:val="single" w:color="000000" w:sz="4" w:space="0"/>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single" w:color="000000" w:sz="4" w:space="0"/>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single" w:color="000000"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一、按机构性质分 </w:t>
            </w:r>
            <w:r>
              <w:rPr>
                <w:rFonts w:ascii="宋体" w:hAnsi="宋体" w:cs="宋体"/>
                <w:color w:val="000000" w:themeColor="text1"/>
                <w:kern w:val="0"/>
                <w:sz w:val="20"/>
                <w:szCs w:val="20"/>
              </w:rPr>
              <w:t xml:space="preserve">            </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社会福利院</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02</w:t>
            </w: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特困人员救助供养机构</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03</w:t>
            </w: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养老公寓等各类养老机构</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04</w:t>
            </w: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二、按登记批准机关分</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市场监管部门</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05</w:t>
            </w: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right w:val="nil"/>
            </w:tcBorders>
            <w:shd w:val="clear" w:color="000000" w:fill="FFFFFF"/>
            <w:noWrap/>
            <w:vAlign w:val="center"/>
          </w:tcPr>
          <w:p>
            <w:pPr>
              <w:ind w:firstLine="400" w:firstLineChars="2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编制部门</w:t>
            </w:r>
          </w:p>
        </w:tc>
        <w:tc>
          <w:tcPr>
            <w:tcW w:w="1297" w:type="dxa"/>
            <w:tcBorders>
              <w:top w:val="nil"/>
              <w:left w:val="single" w:color="000000" w:sz="4" w:space="0"/>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06</w:t>
            </w:r>
          </w:p>
        </w:tc>
        <w:tc>
          <w:tcPr>
            <w:tcW w:w="1394" w:type="dxa"/>
            <w:tcBorders>
              <w:top w:val="nil"/>
              <w:left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nil"/>
              <w:right w:val="nil"/>
            </w:tcBorders>
            <w:shd w:val="clear" w:color="000000" w:fill="FFFFFF"/>
            <w:noWrap/>
            <w:vAlign w:val="center"/>
          </w:tcPr>
          <w:p>
            <w:pPr>
              <w:widowControl/>
              <w:ind w:firstLine="36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民政部门</w:t>
            </w:r>
          </w:p>
        </w:tc>
        <w:tc>
          <w:tcPr>
            <w:tcW w:w="1297" w:type="dxa"/>
            <w:tcBorders>
              <w:top w:val="nil"/>
              <w:left w:val="single" w:color="000000" w:sz="4" w:space="0"/>
              <w:bottom w:val="nil"/>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07</w:t>
            </w:r>
          </w:p>
        </w:tc>
        <w:tc>
          <w:tcPr>
            <w:tcW w:w="1394" w:type="dxa"/>
            <w:tcBorders>
              <w:top w:val="nil"/>
              <w:left w:val="nil"/>
              <w:bottom w:val="nil"/>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001" w:type="dxa"/>
            <w:tcBorders>
              <w:top w:val="nil"/>
              <w:left w:val="nil"/>
              <w:bottom w:val="single" w:color="auto" w:sz="8" w:space="0"/>
              <w:right w:val="nil"/>
            </w:tcBorders>
            <w:shd w:val="clear" w:color="000000" w:fill="FFFFFF"/>
            <w:noWrap/>
            <w:vAlign w:val="center"/>
          </w:tcPr>
          <w:p>
            <w:pPr>
              <w:widowControl/>
              <w:ind w:firstLine="36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一个机构多个牌子</w:t>
            </w:r>
          </w:p>
        </w:tc>
        <w:tc>
          <w:tcPr>
            <w:tcW w:w="1297" w:type="dxa"/>
            <w:tcBorders>
              <w:top w:val="nil"/>
              <w:left w:val="single" w:color="000000" w:sz="4" w:space="0"/>
              <w:bottom w:val="single" w:color="auto" w:sz="8" w:space="0"/>
              <w:right w:val="single" w:color="000000" w:sz="4" w:space="0"/>
            </w:tcBorders>
            <w:shd w:val="clear" w:color="000000" w:fill="FFFFFF"/>
            <w:noWrap/>
            <w:vAlign w:val="center"/>
          </w:tcPr>
          <w:p>
            <w:pPr>
              <w:widowControl/>
              <w:jc w:val="center"/>
              <w:rPr>
                <w:rFonts w:hint="default" w:ascii="宋体" w:hAnsi="宋体" w:eastAsia="宋体" w:cs="宋体"/>
                <w:color w:val="000000" w:themeColor="text1"/>
                <w:kern w:val="0"/>
                <w:sz w:val="20"/>
                <w:szCs w:val="20"/>
                <w:lang w:val="en-US" w:eastAsia="zh-CN"/>
              </w:rPr>
            </w:pPr>
            <w:r>
              <w:rPr>
                <w:rFonts w:hint="eastAsia" w:ascii="宋体" w:hAnsi="宋体" w:cs="宋体"/>
                <w:color w:val="000000" w:themeColor="text1"/>
                <w:kern w:val="0"/>
                <w:sz w:val="20"/>
                <w:szCs w:val="20"/>
                <w:lang w:val="en-US" w:eastAsia="zh-CN"/>
              </w:rPr>
              <w:t>08</w:t>
            </w:r>
          </w:p>
        </w:tc>
        <w:tc>
          <w:tcPr>
            <w:tcW w:w="1394" w:type="dxa"/>
            <w:tcBorders>
              <w:top w:val="nil"/>
              <w:left w:val="nil"/>
              <w:bottom w:val="single" w:color="auto" w:sz="8" w:space="0"/>
              <w:right w:val="nil"/>
            </w:tcBorders>
            <w:shd w:val="clear" w:color="000000" w:fill="FFFFFF"/>
            <w:noWrap/>
            <w:vAlign w:val="center"/>
          </w:tcPr>
          <w:p>
            <w:pPr>
              <w:widowControl/>
              <w:jc w:val="center"/>
              <w:rPr>
                <w:rFonts w:ascii="宋体" w:hAnsi="宋体"/>
                <w:bCs/>
                <w:color w:val="000000" w:themeColor="text1"/>
                <w:kern w:val="0"/>
                <w:sz w:val="20"/>
                <w:szCs w:val="20"/>
              </w:rPr>
            </w:pPr>
          </w:p>
        </w:tc>
        <w:tc>
          <w:tcPr>
            <w:tcW w:w="882" w:type="dxa"/>
            <w:tcBorders>
              <w:top w:val="nil"/>
              <w:left w:val="nil"/>
              <w:bottom w:val="single" w:color="auto" w:sz="8" w:space="0"/>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r>
    </w:tbl>
    <w:p>
      <w:pPr>
        <w:spacing w:before="120" w:beforeLines="50"/>
        <w:jc w:val="left"/>
        <w:rPr>
          <w:rFonts w:ascii="宋体" w:hAnsi="宋体"/>
          <w:color w:val="000000" w:themeColor="text1"/>
          <w:sz w:val="20"/>
          <w:szCs w:val="20"/>
        </w:rPr>
      </w:pPr>
      <w:r>
        <w:rPr>
          <w:rFonts w:hint="eastAsia" w:ascii="宋体" w:hAnsi="宋体" w:cs="宋体"/>
          <w:color w:val="000000" w:themeColor="text1"/>
          <w:kern w:val="0"/>
          <w:sz w:val="20"/>
          <w:szCs w:val="20"/>
        </w:rPr>
        <w:t>单位负责人：       　　　     填表人：                        报出日期：２０   年   月   日</w:t>
      </w:r>
    </w:p>
    <w:p>
      <w:pPr>
        <w:spacing w:before="120" w:beforeLines="50"/>
        <w:jc w:val="left"/>
        <w:rPr>
          <w:rFonts w:ascii="宋体" w:hAnsi="宋体" w:cs="宋体"/>
          <w:color w:val="000000" w:themeColor="text1"/>
          <w:kern w:val="0"/>
          <w:sz w:val="18"/>
          <w:szCs w:val="18"/>
        </w:rPr>
      </w:pPr>
    </w:p>
    <w:p>
      <w:pPr>
        <w:spacing w:before="120" w:beforeLines="50"/>
        <w:jc w:val="left"/>
        <w:rPr>
          <w:rFonts w:ascii="宋体" w:hAnsi="宋体" w:cs="宋体"/>
          <w:color w:val="000000" w:themeColor="text1"/>
          <w:kern w:val="0"/>
          <w:sz w:val="18"/>
          <w:szCs w:val="18"/>
        </w:rPr>
      </w:pPr>
    </w:p>
    <w:p>
      <w:pPr>
        <w:widowControl/>
        <w:spacing w:after="240" w:afterLines="100"/>
        <w:jc w:val="center"/>
        <w:rPr>
          <w:rFonts w:hint="eastAsia"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城镇社区服务设施</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312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填报单位：陕西省民政厅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38" w:type="dxa"/>
        <w:jc w:val="center"/>
        <w:tblLayout w:type="fixed"/>
        <w:tblCellMar>
          <w:top w:w="0" w:type="dxa"/>
          <w:left w:w="57" w:type="dxa"/>
          <w:bottom w:w="0" w:type="dxa"/>
          <w:right w:w="57" w:type="dxa"/>
        </w:tblCellMar>
      </w:tblPr>
      <w:tblGrid>
        <w:gridCol w:w="2360"/>
        <w:gridCol w:w="3538"/>
        <w:gridCol w:w="3540"/>
      </w:tblGrid>
      <w:tr>
        <w:tblPrEx>
          <w:tblCellMar>
            <w:top w:w="0" w:type="dxa"/>
            <w:left w:w="57" w:type="dxa"/>
            <w:bottom w:w="0" w:type="dxa"/>
            <w:right w:w="57" w:type="dxa"/>
          </w:tblCellMar>
        </w:tblPrEx>
        <w:trPr>
          <w:trHeight w:val="385" w:hRule="atLeast"/>
          <w:jc w:val="center"/>
        </w:trPr>
        <w:tc>
          <w:tcPr>
            <w:tcW w:w="2360" w:type="dxa"/>
            <w:vMerge w:val="restart"/>
            <w:tcBorders>
              <w:top w:val="single" w:color="auto" w:sz="8" w:space="0"/>
              <w:left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地      区</w:t>
            </w:r>
          </w:p>
        </w:tc>
        <w:tc>
          <w:tcPr>
            <w:tcW w:w="3538" w:type="dxa"/>
            <w:tcBorders>
              <w:top w:val="single" w:color="auto" w:sz="8" w:space="0"/>
              <w:left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城镇社区服务设施数</w:t>
            </w:r>
          </w:p>
        </w:tc>
        <w:tc>
          <w:tcPr>
            <w:tcW w:w="3540"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从业人员</w:t>
            </w:r>
          </w:p>
        </w:tc>
      </w:tr>
      <w:tr>
        <w:tblPrEx>
          <w:tblCellMar>
            <w:top w:w="0" w:type="dxa"/>
            <w:left w:w="57" w:type="dxa"/>
            <w:bottom w:w="0" w:type="dxa"/>
            <w:right w:w="57" w:type="dxa"/>
          </w:tblCellMar>
        </w:tblPrEx>
        <w:trPr>
          <w:trHeight w:val="310" w:hRule="atLeast"/>
          <w:jc w:val="center"/>
        </w:trPr>
        <w:tc>
          <w:tcPr>
            <w:tcW w:w="2360" w:type="dxa"/>
            <w:vMerge w:val="continue"/>
            <w:tcBorders>
              <w:left w:val="nil"/>
              <w:bottom w:val="single" w:color="auto" w:sz="4" w:space="0"/>
              <w:right w:val="nil"/>
            </w:tcBorders>
            <w:shd w:val="clear" w:color="000000" w:fill="FFFFFF"/>
            <w:noWrap/>
            <w:vAlign w:val="center"/>
          </w:tcPr>
          <w:p>
            <w:pPr>
              <w:widowControl/>
              <w:jc w:val="center"/>
              <w:rPr>
                <w:rFonts w:ascii="宋体" w:hAnsi="宋体"/>
                <w:color w:val="000000" w:themeColor="text1"/>
                <w:kern w:val="0"/>
                <w:sz w:val="20"/>
                <w:szCs w:val="20"/>
              </w:rPr>
            </w:pPr>
          </w:p>
        </w:tc>
        <w:tc>
          <w:tcPr>
            <w:tcW w:w="35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3540"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r>
      <w:tr>
        <w:tblPrEx>
          <w:tblCellMar>
            <w:top w:w="0" w:type="dxa"/>
            <w:left w:w="57" w:type="dxa"/>
            <w:bottom w:w="0" w:type="dxa"/>
            <w:right w:w="57" w:type="dxa"/>
          </w:tblCellMar>
        </w:tblPrEx>
        <w:trPr>
          <w:trHeight w:val="348" w:hRule="atLeast"/>
          <w:jc w:val="center"/>
        </w:trPr>
        <w:tc>
          <w:tcPr>
            <w:tcW w:w="2360"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3538" w:type="dxa"/>
            <w:tcBorders>
              <w:top w:val="single" w:color="auto"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3540" w:type="dxa"/>
            <w:tcBorders>
              <w:top w:val="single" w:color="auto"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r>
      <w:tr>
        <w:tblPrEx>
          <w:tblCellMar>
            <w:top w:w="0" w:type="dxa"/>
            <w:left w:w="57" w:type="dxa"/>
            <w:bottom w:w="0" w:type="dxa"/>
            <w:right w:w="57" w:type="dxa"/>
          </w:tblCellMar>
        </w:tblPrEx>
        <w:trPr>
          <w:trHeight w:val="348" w:hRule="atLeast"/>
          <w:jc w:val="center"/>
        </w:trPr>
        <w:tc>
          <w:tcPr>
            <w:tcW w:w="2360" w:type="dxa"/>
            <w:tcBorders>
              <w:top w:val="single" w:color="000000" w:sz="4" w:space="0"/>
              <w:left w:val="nil"/>
              <w:bottom w:val="nil"/>
              <w:right w:val="single" w:color="000000" w:sz="4" w:space="0"/>
            </w:tcBorders>
            <w:shd w:val="clear" w:color="000000" w:fill="FFFFFF"/>
            <w:noWrap/>
            <w:vAlign w:val="center"/>
          </w:tcPr>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3538" w:type="dxa"/>
            <w:tcBorders>
              <w:top w:val="single" w:color="000000" w:sz="4" w:space="0"/>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single" w:color="000000"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3538" w:type="dxa"/>
            <w:tcBorders>
              <w:top w:val="nil"/>
              <w:left w:val="single" w:color="000000"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0" w:hRule="atLeast"/>
          <w:jc w:val="center"/>
        </w:trPr>
        <w:tc>
          <w:tcPr>
            <w:tcW w:w="2360" w:type="dxa"/>
            <w:tcBorders>
              <w:top w:val="nil"/>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3538" w:type="dxa"/>
            <w:tcBorders>
              <w:top w:val="nil"/>
              <w:left w:val="single" w:color="000000" w:sz="4"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85" w:hRule="atLeast"/>
          <w:jc w:val="center"/>
        </w:trPr>
        <w:tc>
          <w:tcPr>
            <w:tcW w:w="2360"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杨凌示范区</w:t>
            </w:r>
          </w:p>
        </w:tc>
        <w:tc>
          <w:tcPr>
            <w:tcW w:w="3538" w:type="dxa"/>
            <w:tcBorders>
              <w:top w:val="nil"/>
              <w:left w:val="single" w:color="000000" w:sz="4" w:space="0"/>
              <w:bottom w:val="single" w:color="auto" w:sz="8" w:space="0"/>
            </w:tcBorders>
            <w:shd w:val="clear" w:color="000000" w:fill="auto"/>
            <w:noWrap/>
            <w:vAlign w:val="center"/>
          </w:tcPr>
          <w:p>
            <w:pPr>
              <w:widowControl/>
              <w:jc w:val="center"/>
              <w:rPr>
                <w:rFonts w:ascii="宋体" w:hAnsi="宋体" w:cs="宋体"/>
                <w:color w:val="000000" w:themeColor="text1"/>
                <w:kern w:val="0"/>
                <w:sz w:val="20"/>
                <w:szCs w:val="20"/>
              </w:rPr>
            </w:pPr>
          </w:p>
        </w:tc>
        <w:tc>
          <w:tcPr>
            <w:tcW w:w="3540" w:type="dxa"/>
            <w:tcBorders>
              <w:top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r>
    </w:tbl>
    <w:p>
      <w:pPr>
        <w:spacing w:before="120" w:beforeLines="5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rPr>
          <w:color w:val="000000" w:themeColor="text1"/>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收养登记情况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313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填报单位：陕西省民政厅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78" w:type="dxa"/>
        <w:jc w:val="center"/>
        <w:tblLayout w:type="fixed"/>
        <w:tblCellMar>
          <w:top w:w="0" w:type="dxa"/>
          <w:left w:w="57" w:type="dxa"/>
          <w:bottom w:w="0" w:type="dxa"/>
          <w:right w:w="57" w:type="dxa"/>
        </w:tblCellMar>
      </w:tblPr>
      <w:tblGrid>
        <w:gridCol w:w="2212"/>
        <w:gridCol w:w="2783"/>
        <w:gridCol w:w="2481"/>
        <w:gridCol w:w="1902"/>
      </w:tblGrid>
      <w:tr>
        <w:tblPrEx>
          <w:tblCellMar>
            <w:top w:w="0" w:type="dxa"/>
            <w:left w:w="57" w:type="dxa"/>
            <w:bottom w:w="0" w:type="dxa"/>
            <w:right w:w="57" w:type="dxa"/>
          </w:tblCellMar>
        </w:tblPrEx>
        <w:trPr>
          <w:trHeight w:val="432" w:hRule="atLeast"/>
          <w:jc w:val="center"/>
        </w:trPr>
        <w:tc>
          <w:tcPr>
            <w:tcW w:w="2212" w:type="dxa"/>
            <w:vMerge w:val="restart"/>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2783" w:type="dxa"/>
            <w:vMerge w:val="restart"/>
            <w:tcBorders>
              <w:top w:val="single" w:color="auto" w:sz="8" w:space="0"/>
              <w:lef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收养登记合计</w:t>
            </w:r>
          </w:p>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2481" w:type="dxa"/>
            <w:tcBorders>
              <w:top w:val="single" w:color="auto" w:sz="8" w:space="0"/>
              <w:bottom w:val="single" w:color="000000"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90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840" w:hRule="atLeast"/>
          <w:jc w:val="center"/>
        </w:trPr>
        <w:tc>
          <w:tcPr>
            <w:tcW w:w="2212"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2783" w:type="dxa"/>
            <w:vMerge w:val="continue"/>
            <w:tcBorders>
              <w:left w:val="nil"/>
              <w:bottom w:val="single" w:color="000000" w:sz="4" w:space="0"/>
              <w:right w:val="single" w:color="auto" w:sz="4" w:space="0"/>
            </w:tcBorders>
            <w:shd w:val="clear" w:color="000000" w:fill="FFFFFF"/>
            <w:noWrap/>
            <w:vAlign w:val="center"/>
          </w:tcPr>
          <w:p>
            <w:pPr>
              <w:jc w:val="center"/>
              <w:rPr>
                <w:rFonts w:ascii="宋体" w:hAnsi="宋体" w:cs="宋体"/>
                <w:color w:val="000000" w:themeColor="text1"/>
                <w:kern w:val="0"/>
                <w:sz w:val="20"/>
                <w:szCs w:val="20"/>
              </w:rPr>
            </w:pPr>
          </w:p>
        </w:tc>
        <w:tc>
          <w:tcPr>
            <w:tcW w:w="2481" w:type="dxa"/>
            <w:tcBorders>
              <w:top w:val="single" w:color="000000" w:sz="4" w:space="0"/>
              <w:left w:val="sing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中国公民</w:t>
            </w:r>
          </w:p>
        </w:tc>
        <w:tc>
          <w:tcPr>
            <w:tcW w:w="1902" w:type="dxa"/>
            <w:tcBorders>
              <w:top w:val="single" w:color="000000" w:sz="4" w:space="0"/>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外国人</w:t>
            </w:r>
          </w:p>
        </w:tc>
      </w:tr>
      <w:tr>
        <w:tblPrEx>
          <w:tblCellMar>
            <w:top w:w="0" w:type="dxa"/>
            <w:left w:w="57" w:type="dxa"/>
            <w:bottom w:w="0" w:type="dxa"/>
            <w:right w:w="57" w:type="dxa"/>
          </w:tblCellMar>
        </w:tblPrEx>
        <w:trPr>
          <w:trHeight w:val="420" w:hRule="atLeast"/>
          <w:jc w:val="center"/>
        </w:trPr>
        <w:tc>
          <w:tcPr>
            <w:tcW w:w="221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2783"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2481"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902"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r>
      <w:tr>
        <w:tblPrEx>
          <w:tblCellMar>
            <w:top w:w="0" w:type="dxa"/>
            <w:left w:w="57" w:type="dxa"/>
            <w:bottom w:w="0" w:type="dxa"/>
            <w:right w:w="57" w:type="dxa"/>
          </w:tblCellMar>
        </w:tblPrEx>
        <w:trPr>
          <w:trHeight w:val="420" w:hRule="atLeast"/>
          <w:jc w:val="center"/>
        </w:trPr>
        <w:tc>
          <w:tcPr>
            <w:tcW w:w="2212"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2783"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2783"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08" w:hRule="atLeast"/>
          <w:jc w:val="center"/>
        </w:trPr>
        <w:tc>
          <w:tcPr>
            <w:tcW w:w="2212" w:type="dxa"/>
            <w:tcBorders>
              <w:top w:val="nil"/>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西咸新区</w:t>
            </w:r>
          </w:p>
        </w:tc>
        <w:tc>
          <w:tcPr>
            <w:tcW w:w="2783" w:type="dxa"/>
            <w:tcBorders>
              <w:top w:val="nil"/>
              <w:left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481"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902"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432" w:hRule="atLeast"/>
          <w:jc w:val="center"/>
        </w:trPr>
        <w:tc>
          <w:tcPr>
            <w:tcW w:w="2212"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厅级小计</w:t>
            </w:r>
          </w:p>
        </w:tc>
        <w:tc>
          <w:tcPr>
            <w:tcW w:w="2783"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2481" w:type="dxa"/>
            <w:tcBorders>
              <w:top w:val="nil"/>
              <w:left w:val="nil"/>
              <w:bottom w:val="single" w:color="auto" w:sz="8" w:space="0"/>
              <w:right w:val="nil"/>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902"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spacing w:before="120" w:beforeLines="50"/>
        <w:jc w:val="left"/>
        <w:rPr>
          <w:rFonts w:ascii="宋体" w:hAnsi="宋体"/>
          <w:color w:val="000000" w:themeColor="text1"/>
          <w:sz w:val="20"/>
          <w:szCs w:val="20"/>
        </w:rPr>
      </w:pPr>
    </w:p>
    <w:p>
      <w:pPr>
        <w:rPr>
          <w:rFonts w:ascii="宋体" w:hAnsi="宋体"/>
          <w:color w:val="000000" w:themeColor="text1"/>
          <w:sz w:val="20"/>
          <w:szCs w:val="20"/>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color w:val="000000" w:themeColor="text1"/>
          <w:sz w:val="32"/>
          <w:szCs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居民最低生活保障和社会救助基本情况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314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color w:val="000000" w:themeColor="text1"/>
          <w:sz w:val="20"/>
          <w:szCs w:val="20"/>
        </w:rPr>
      </w:pPr>
      <w:r>
        <w:rPr>
          <w:rFonts w:hint="eastAsia"/>
          <w:color w:val="000000" w:themeColor="text1"/>
          <w:sz w:val="20"/>
          <w:szCs w:val="20"/>
        </w:rPr>
        <w:t>填报单位：陕西省民政厅</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77" w:type="dxa"/>
        <w:jc w:val="center"/>
        <w:tblLayout w:type="autofit"/>
        <w:tblCellMar>
          <w:top w:w="0" w:type="dxa"/>
          <w:left w:w="108" w:type="dxa"/>
          <w:bottom w:w="0" w:type="dxa"/>
          <w:right w:w="108" w:type="dxa"/>
        </w:tblCellMar>
      </w:tblPr>
      <w:tblGrid>
        <w:gridCol w:w="1957"/>
        <w:gridCol w:w="1855"/>
        <w:gridCol w:w="1855"/>
        <w:gridCol w:w="1855"/>
        <w:gridCol w:w="1855"/>
      </w:tblGrid>
      <w:tr>
        <w:tblPrEx>
          <w:tblCellMar>
            <w:top w:w="0" w:type="dxa"/>
            <w:left w:w="108" w:type="dxa"/>
            <w:bottom w:w="0" w:type="dxa"/>
            <w:right w:w="108" w:type="dxa"/>
          </w:tblCellMar>
        </w:tblPrEx>
        <w:trPr>
          <w:trHeight w:val="941" w:hRule="atLeast"/>
          <w:jc w:val="center"/>
        </w:trPr>
        <w:tc>
          <w:tcPr>
            <w:tcW w:w="195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855"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color w:val="000000" w:themeColor="text1"/>
                <w:sz w:val="20"/>
                <w:szCs w:val="20"/>
              </w:rPr>
              <w:t>社会救助总人数</w:t>
            </w:r>
            <w:r>
              <w:rPr>
                <w:color w:val="000000" w:themeColor="text1"/>
                <w:sz w:val="20"/>
                <w:szCs w:val="20"/>
              </w:rPr>
              <w:br w:type="textWrapping"/>
            </w:r>
            <w:r>
              <w:rPr>
                <w:rFonts w:hint="eastAsia" w:ascii="宋体" w:hAnsi="宋体" w:cs="宋体"/>
                <w:color w:val="000000" w:themeColor="text1"/>
                <w:kern w:val="0"/>
                <w:sz w:val="20"/>
                <w:szCs w:val="20"/>
              </w:rPr>
              <w:t>(万人)</w:t>
            </w:r>
          </w:p>
        </w:tc>
        <w:tc>
          <w:tcPr>
            <w:tcW w:w="185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城镇居民最低生活</w:t>
            </w:r>
            <w:r>
              <w:rPr>
                <w:rFonts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保障人数(万人)</w:t>
            </w:r>
          </w:p>
        </w:tc>
        <w:tc>
          <w:tcPr>
            <w:tcW w:w="185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农村居民最低生活</w:t>
            </w:r>
            <w:r>
              <w:rPr>
                <w:rFonts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保障人数(万人)</w:t>
            </w:r>
          </w:p>
        </w:tc>
        <w:tc>
          <w:tcPr>
            <w:tcW w:w="1855" w:type="dxa"/>
            <w:tcBorders>
              <w:top w:val="single" w:color="auto" w:sz="8" w:space="0"/>
              <w:left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农村特困人员</w:t>
            </w:r>
            <w:r>
              <w:rPr>
                <w:rFonts w:ascii="宋体" w:hAnsi="宋体" w:cs="宋体"/>
                <w:color w:val="000000" w:themeColor="text1"/>
                <w:kern w:val="0"/>
                <w:sz w:val="20"/>
                <w:szCs w:val="20"/>
              </w:rPr>
              <w:t>救济</w:t>
            </w:r>
            <w:r>
              <w:rPr>
                <w:rFonts w:ascii="宋体" w:hAnsi="宋体" w:cs="宋体"/>
                <w:color w:val="000000" w:themeColor="text1"/>
                <w:kern w:val="0"/>
                <w:sz w:val="20"/>
                <w:szCs w:val="20"/>
              </w:rPr>
              <w:br w:type="textWrapping"/>
            </w:r>
            <w:r>
              <w:rPr>
                <w:rFonts w:ascii="宋体" w:hAnsi="宋体" w:cs="宋体"/>
                <w:color w:val="000000" w:themeColor="text1"/>
                <w:kern w:val="0"/>
                <w:sz w:val="20"/>
                <w:szCs w:val="20"/>
              </w:rPr>
              <w:t>人</w:t>
            </w:r>
            <w:r>
              <w:rPr>
                <w:rFonts w:hint="eastAsia" w:ascii="宋体" w:hAnsi="宋体" w:cs="宋体"/>
                <w:color w:val="000000" w:themeColor="text1"/>
                <w:kern w:val="0"/>
                <w:sz w:val="20"/>
                <w:szCs w:val="20"/>
              </w:rPr>
              <w:t>数（万人）</w:t>
            </w:r>
          </w:p>
        </w:tc>
      </w:tr>
      <w:tr>
        <w:tblPrEx>
          <w:tblCellMar>
            <w:top w:w="0" w:type="dxa"/>
            <w:left w:w="108" w:type="dxa"/>
            <w:bottom w:w="0" w:type="dxa"/>
            <w:right w:w="108" w:type="dxa"/>
          </w:tblCellMar>
        </w:tblPrEx>
        <w:trPr>
          <w:trHeight w:val="402" w:hRule="atLeast"/>
          <w:jc w:val="center"/>
        </w:trPr>
        <w:tc>
          <w:tcPr>
            <w:tcW w:w="1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w:t>
            </w:r>
          </w:p>
        </w:tc>
        <w:tc>
          <w:tcPr>
            <w:tcW w:w="1855"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4</w:t>
            </w:r>
          </w:p>
        </w:tc>
      </w:tr>
      <w:tr>
        <w:tblPrEx>
          <w:tblCellMar>
            <w:top w:w="0" w:type="dxa"/>
            <w:left w:w="108" w:type="dxa"/>
            <w:bottom w:w="0" w:type="dxa"/>
            <w:right w:w="108" w:type="dxa"/>
          </w:tblCellMar>
        </w:tblPrEx>
        <w:trPr>
          <w:trHeight w:val="5412" w:hRule="atLeast"/>
          <w:jc w:val="center"/>
        </w:trPr>
        <w:tc>
          <w:tcPr>
            <w:tcW w:w="1957" w:type="dxa"/>
            <w:tcBorders>
              <w:top w:val="single" w:color="auto" w:sz="4" w:space="0"/>
              <w:left w:val="nil"/>
              <w:bottom w:val="single" w:color="auto" w:sz="8" w:space="0"/>
              <w:right w:val="single" w:color="auto" w:sz="4" w:space="0"/>
            </w:tcBorders>
            <w:shd w:val="clear" w:color="auto" w:fill="auto"/>
            <w:vAlign w:val="center"/>
          </w:tcPr>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p>
            <w:pPr>
              <w:widowControl/>
              <w:spacing w:before="120" w:beforeLines="50" w:after="120" w:afterLines="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西咸新区 </w:t>
            </w:r>
          </w:p>
        </w:tc>
        <w:tc>
          <w:tcPr>
            <w:tcW w:w="7420" w:type="dxa"/>
            <w:gridSpan w:val="4"/>
            <w:tcBorders>
              <w:top w:val="single" w:color="auto" w:sz="4" w:space="0"/>
              <w:left w:val="single" w:color="auto" w:sz="4" w:space="0"/>
              <w:bottom w:val="single" w:color="auto" w:sz="8" w:space="0"/>
            </w:tcBorders>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spacing w:before="120" w:beforeLines="50"/>
        <w:jc w:val="left"/>
        <w:rPr>
          <w:rFonts w:ascii="宋体" w:hAnsi="宋体"/>
          <w:b/>
          <w:color w:val="000000" w:themeColor="text1"/>
          <w:sz w:val="20"/>
          <w:szCs w:val="20"/>
        </w:rPr>
      </w:pPr>
    </w:p>
    <w:p>
      <w:pPr>
        <w:jc w:val="center"/>
        <w:rPr>
          <w:rFonts w:ascii="宋体" w:hAnsi="宋体"/>
          <w:b/>
          <w:color w:val="000000" w:themeColor="text1"/>
          <w:sz w:val="24"/>
          <w:szCs w:val="24"/>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婚姻登记情况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315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b/>
          <w:color w:val="000000" w:themeColor="text1"/>
          <w:sz w:val="20"/>
          <w:szCs w:val="20"/>
        </w:rPr>
      </w:pPr>
      <w:r>
        <w:rPr>
          <w:rFonts w:hint="eastAsia" w:ascii="宋体" w:hAnsi="宋体"/>
          <w:color w:val="000000" w:themeColor="text1"/>
          <w:sz w:val="20"/>
          <w:szCs w:val="20"/>
        </w:rPr>
        <w:t xml:space="preserve">填报单位：陕西省民政厅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2" w:type="dxa"/>
        <w:jc w:val="center"/>
        <w:tblLayout w:type="fixed"/>
        <w:tblCellMar>
          <w:top w:w="0" w:type="dxa"/>
          <w:left w:w="57" w:type="dxa"/>
          <w:bottom w:w="0" w:type="dxa"/>
          <w:right w:w="57" w:type="dxa"/>
        </w:tblCellMar>
      </w:tblPr>
      <w:tblGrid>
        <w:gridCol w:w="4717"/>
        <w:gridCol w:w="952"/>
        <w:gridCol w:w="953"/>
        <w:gridCol w:w="952"/>
        <w:gridCol w:w="1838"/>
      </w:tblGrid>
      <w:tr>
        <w:tblPrEx>
          <w:tblCellMar>
            <w:top w:w="0" w:type="dxa"/>
            <w:left w:w="57" w:type="dxa"/>
            <w:bottom w:w="0" w:type="dxa"/>
            <w:right w:w="57" w:type="dxa"/>
          </w:tblCellMar>
        </w:tblPrEx>
        <w:trPr>
          <w:trHeight w:val="318" w:hRule="atLeast"/>
          <w:jc w:val="center"/>
        </w:trPr>
        <w:tc>
          <w:tcPr>
            <w:tcW w:w="4717" w:type="dxa"/>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952" w:type="dxa"/>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w:t>
            </w:r>
          </w:p>
        </w:tc>
        <w:tc>
          <w:tcPr>
            <w:tcW w:w="953" w:type="dxa"/>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952" w:type="dxa"/>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838" w:type="dxa"/>
            <w:tcBorders>
              <w:top w:val="single" w:color="auto" w:sz="8" w:space="0"/>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318" w:hRule="atLeast"/>
          <w:jc w:val="center"/>
        </w:trPr>
        <w:tc>
          <w:tcPr>
            <w:tcW w:w="4717"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952"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953"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丙</w:t>
            </w:r>
          </w:p>
        </w:tc>
        <w:tc>
          <w:tcPr>
            <w:tcW w:w="952"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w:t>
            </w:r>
          </w:p>
        </w:tc>
        <w:tc>
          <w:tcPr>
            <w:tcW w:w="1838"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r>
      <w:tr>
        <w:tblPrEx>
          <w:tblCellMar>
            <w:top w:w="0" w:type="dxa"/>
            <w:left w:w="57" w:type="dxa"/>
            <w:bottom w:w="0" w:type="dxa"/>
            <w:right w:w="57" w:type="dxa"/>
          </w:tblCellMar>
        </w:tblPrEx>
        <w:trPr>
          <w:trHeight w:val="318" w:hRule="atLeast"/>
          <w:jc w:val="center"/>
        </w:trPr>
        <w:tc>
          <w:tcPr>
            <w:tcW w:w="4717" w:type="dxa"/>
            <w:tcBorders>
              <w:top w:val="single" w:color="000000" w:sz="4" w:space="0"/>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一、登记结婚数      </w:t>
            </w:r>
          </w:p>
        </w:tc>
        <w:tc>
          <w:tcPr>
            <w:tcW w:w="952" w:type="dxa"/>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01</w:t>
            </w:r>
          </w:p>
        </w:tc>
        <w:tc>
          <w:tcPr>
            <w:tcW w:w="952" w:type="dxa"/>
            <w:tcBorders>
              <w:top w:val="single" w:color="000000" w:sz="4" w:space="0"/>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single" w:color="000000"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内地居民登记结婚数</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02</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涉外婚姻数       </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03</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初婚数          </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04</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再婚数         </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05</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 </w:t>
            </w:r>
            <w:r>
              <w:rPr>
                <w:rFonts w:hint="eastAsia" w:ascii="宋体" w:hAnsi="宋体" w:cs="宋体"/>
                <w:color w:val="000000" w:themeColor="text1"/>
                <w:kern w:val="0"/>
                <w:sz w:val="20"/>
                <w:szCs w:val="20"/>
              </w:rPr>
              <w:t>恢复结婚数</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06</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二、登记离婚数       </w:t>
            </w:r>
          </w:p>
        </w:tc>
        <w:tc>
          <w:tcPr>
            <w:tcW w:w="952"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07</w:t>
            </w:r>
          </w:p>
        </w:tc>
        <w:tc>
          <w:tcPr>
            <w:tcW w:w="952" w:type="dxa"/>
            <w:tcBorders>
              <w:top w:val="nil"/>
              <w:left w:val="nil"/>
              <w:bottom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内地居民登记离婚数 </w:t>
            </w:r>
          </w:p>
        </w:tc>
        <w:tc>
          <w:tcPr>
            <w:tcW w:w="952" w:type="dxa"/>
            <w:tcBorders>
              <w:top w:val="nil"/>
              <w:left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nil"/>
              <w:left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08</w:t>
            </w:r>
          </w:p>
        </w:tc>
        <w:tc>
          <w:tcPr>
            <w:tcW w:w="952" w:type="dxa"/>
            <w:tcBorders>
              <w:top w:val="nil"/>
              <w:left w:val="nil"/>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18" w:hRule="atLeast"/>
          <w:jc w:val="center"/>
        </w:trPr>
        <w:tc>
          <w:tcPr>
            <w:tcW w:w="4717" w:type="dxa"/>
            <w:tcBorders>
              <w:top w:val="nil"/>
              <w:left w:val="nil"/>
              <w:bottom w:val="single" w:color="auto" w:sz="8" w:space="0"/>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涉外婚姻数       </w:t>
            </w:r>
          </w:p>
        </w:tc>
        <w:tc>
          <w:tcPr>
            <w:tcW w:w="952" w:type="dxa"/>
            <w:tcBorders>
              <w:top w:val="nil"/>
              <w:left w:val="single" w:color="000000" w:sz="4" w:space="0"/>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953"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09</w:t>
            </w:r>
          </w:p>
        </w:tc>
        <w:tc>
          <w:tcPr>
            <w:tcW w:w="952" w:type="dxa"/>
            <w:tcBorders>
              <w:top w:val="nil"/>
              <w:left w:val="nil"/>
              <w:bottom w:val="single" w:color="auto" w:sz="8" w:space="0"/>
              <w:right w:val="nil"/>
            </w:tcBorders>
            <w:shd w:val="clear" w:color="000000" w:fill="auto"/>
            <w:noWrap/>
            <w:vAlign w:val="center"/>
          </w:tcPr>
          <w:p>
            <w:pPr>
              <w:widowControl/>
              <w:jc w:val="center"/>
              <w:rPr>
                <w:rFonts w:ascii="宋体" w:hAnsi="宋体"/>
                <w:b/>
                <w:bCs/>
                <w:color w:val="000000" w:themeColor="text1"/>
                <w:kern w:val="0"/>
                <w:sz w:val="20"/>
                <w:szCs w:val="20"/>
              </w:rPr>
            </w:pPr>
          </w:p>
        </w:tc>
        <w:tc>
          <w:tcPr>
            <w:tcW w:w="1838" w:type="dxa"/>
            <w:tcBorders>
              <w:top w:val="nil"/>
              <w:left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spacing w:before="120" w:beforeLines="50"/>
        <w:jc w:val="left"/>
        <w:rPr>
          <w:rFonts w:ascii="宋体" w:hAnsi="宋体" w:cs="宋体"/>
          <w:color w:val="000000" w:themeColor="text1"/>
          <w:kern w:val="0"/>
          <w:sz w:val="18"/>
          <w:szCs w:val="18"/>
        </w:rPr>
      </w:pPr>
    </w:p>
    <w:p>
      <w:pPr>
        <w:spacing w:before="120" w:beforeLines="50"/>
        <w:jc w:val="left"/>
        <w:rPr>
          <w:rFonts w:ascii="宋体" w:hAnsi="宋体"/>
          <w:b/>
          <w:color w:val="000000" w:themeColor="text1"/>
          <w:sz w:val="18"/>
          <w:szCs w:val="18"/>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分市（区）婚姻登记情况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316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b/>
          <w:color w:val="000000" w:themeColor="text1"/>
          <w:sz w:val="20"/>
          <w:szCs w:val="20"/>
        </w:rPr>
      </w:pPr>
      <w:r>
        <w:rPr>
          <w:rFonts w:hint="eastAsia" w:ascii="宋体" w:hAnsi="宋体"/>
          <w:color w:val="000000" w:themeColor="text1"/>
          <w:sz w:val="20"/>
          <w:szCs w:val="20"/>
        </w:rPr>
        <w:t xml:space="preserve">填报单位：陕西省民政厅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76" w:type="dxa"/>
        <w:jc w:val="center"/>
        <w:tblLayout w:type="fixed"/>
        <w:tblCellMar>
          <w:top w:w="0" w:type="dxa"/>
          <w:left w:w="57" w:type="dxa"/>
          <w:bottom w:w="0" w:type="dxa"/>
          <w:right w:w="57" w:type="dxa"/>
        </w:tblCellMar>
      </w:tblPr>
      <w:tblGrid>
        <w:gridCol w:w="1675"/>
        <w:gridCol w:w="1282"/>
        <w:gridCol w:w="1283"/>
        <w:gridCol w:w="1285"/>
        <w:gridCol w:w="1282"/>
        <w:gridCol w:w="1282"/>
        <w:gridCol w:w="1287"/>
      </w:tblGrid>
      <w:tr>
        <w:tblPrEx>
          <w:tblCellMar>
            <w:top w:w="0" w:type="dxa"/>
            <w:left w:w="57" w:type="dxa"/>
            <w:bottom w:w="0" w:type="dxa"/>
            <w:right w:w="57" w:type="dxa"/>
          </w:tblCellMar>
        </w:tblPrEx>
        <w:trPr>
          <w:trHeight w:val="328" w:hRule="atLeast"/>
          <w:jc w:val="center"/>
        </w:trPr>
        <w:tc>
          <w:tcPr>
            <w:tcW w:w="1675" w:type="dxa"/>
            <w:tcBorders>
              <w:top w:val="single" w:color="auto" w:sz="8" w:space="0"/>
              <w:left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82" w:type="dxa"/>
            <w:tcBorders>
              <w:top w:val="single" w:color="auto" w:sz="8" w:space="0"/>
              <w:left w:val="single" w:color="auto"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准予登记</w:t>
            </w:r>
          </w:p>
        </w:tc>
        <w:tc>
          <w:tcPr>
            <w:tcW w:w="1283" w:type="dxa"/>
            <w:tcBorders>
              <w:top w:val="single" w:color="auto" w:sz="8" w:space="0"/>
              <w:left w:val="single" w:color="auto" w:sz="4" w:space="0"/>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初婚数</w:t>
            </w:r>
          </w:p>
        </w:tc>
        <w:tc>
          <w:tcPr>
            <w:tcW w:w="1285"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再婚数</w:t>
            </w:r>
          </w:p>
        </w:tc>
        <w:tc>
          <w:tcPr>
            <w:tcW w:w="1282"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82" w:type="dxa"/>
            <w:tcBorders>
              <w:top w:val="single" w:color="auto" w:sz="8" w:space="0"/>
              <w:left w:val="single" w:color="000000"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登  记</w:t>
            </w:r>
          </w:p>
        </w:tc>
        <w:tc>
          <w:tcPr>
            <w:tcW w:w="128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318" w:hRule="atLeast"/>
          <w:jc w:val="center"/>
        </w:trPr>
        <w:tc>
          <w:tcPr>
            <w:tcW w:w="1675" w:type="dxa"/>
            <w:tcBorders>
              <w:top w:val="nil"/>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282" w:type="dxa"/>
            <w:tcBorders>
              <w:top w:val="nil"/>
              <w:left w:val="single" w:color="auto"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结 婚 数</w:t>
            </w:r>
          </w:p>
        </w:tc>
        <w:tc>
          <w:tcPr>
            <w:tcW w:w="1283" w:type="dxa"/>
            <w:tcBorders>
              <w:top w:val="nil"/>
              <w:left w:val="single" w:color="auto" w:sz="4" w:space="0"/>
              <w:bottom w:val="nil"/>
              <w:right w:val="single" w:color="auto"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85" w:type="dxa"/>
            <w:tcBorders>
              <w:top w:val="nil"/>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82" w:type="dxa"/>
            <w:tcBorders>
              <w:top w:val="single" w:color="auto" w:sz="4" w:space="0"/>
              <w:left w:val="single" w:color="auto"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恢  复</w:t>
            </w:r>
          </w:p>
        </w:tc>
        <w:tc>
          <w:tcPr>
            <w:tcW w:w="1282" w:type="dxa"/>
            <w:tcBorders>
              <w:top w:val="nil"/>
              <w:left w:val="single" w:color="000000"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离婚数</w:t>
            </w:r>
          </w:p>
        </w:tc>
        <w:tc>
          <w:tcPr>
            <w:tcW w:w="1287" w:type="dxa"/>
            <w:tcBorders>
              <w:top w:val="single" w:color="auto" w:sz="4" w:space="0"/>
              <w:left w:val="single" w:color="auto" w:sz="4" w:space="0"/>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港澳台华侨</w:t>
            </w:r>
          </w:p>
        </w:tc>
      </w:tr>
      <w:tr>
        <w:tblPrEx>
          <w:tblCellMar>
            <w:top w:w="0" w:type="dxa"/>
            <w:left w:w="57" w:type="dxa"/>
            <w:bottom w:w="0" w:type="dxa"/>
            <w:right w:w="57" w:type="dxa"/>
          </w:tblCellMar>
        </w:tblPrEx>
        <w:trPr>
          <w:trHeight w:val="309" w:hRule="atLeast"/>
          <w:jc w:val="center"/>
        </w:trPr>
        <w:tc>
          <w:tcPr>
            <w:tcW w:w="1675" w:type="dxa"/>
            <w:tcBorders>
              <w:top w:val="nil"/>
              <w:left w:val="nil"/>
              <w:bottom w:val="single" w:color="auto" w:sz="4" w:space="0"/>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82"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128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285" w:type="dxa"/>
            <w:tcBorders>
              <w:top w:val="nil"/>
              <w:left w:val="nil"/>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282"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结婚数</w:t>
            </w:r>
          </w:p>
        </w:tc>
        <w:tc>
          <w:tcPr>
            <w:tcW w:w="1282" w:type="dxa"/>
            <w:tcBorders>
              <w:top w:val="nil"/>
              <w:left w:val="single" w:color="000000"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(对)</w:t>
            </w:r>
          </w:p>
        </w:tc>
        <w:tc>
          <w:tcPr>
            <w:tcW w:w="1287"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离 婚 数</w:t>
            </w:r>
          </w:p>
        </w:tc>
      </w:tr>
      <w:tr>
        <w:tblPrEx>
          <w:tblCellMar>
            <w:top w:w="0" w:type="dxa"/>
            <w:left w:w="57" w:type="dxa"/>
            <w:bottom w:w="0" w:type="dxa"/>
            <w:right w:w="57" w:type="dxa"/>
          </w:tblCellMar>
        </w:tblPrEx>
        <w:trPr>
          <w:trHeight w:val="318" w:hRule="atLeast"/>
          <w:jc w:val="center"/>
        </w:trPr>
        <w:tc>
          <w:tcPr>
            <w:tcW w:w="1675"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8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283"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285"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282"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1282"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287" w:type="dxa"/>
            <w:tcBorders>
              <w:top w:val="nil"/>
              <w:left w:val="single" w:color="auto" w:sz="4" w:space="0"/>
              <w:bottom w:val="single" w:color="auto"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318" w:hRule="atLeast"/>
          <w:jc w:val="center"/>
        </w:trPr>
        <w:tc>
          <w:tcPr>
            <w:tcW w:w="1675"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282" w:type="dxa"/>
            <w:tcBorders>
              <w:top w:val="single" w:color="auto"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single" w:color="auto"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1282"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09" w:hRule="atLeast"/>
          <w:jc w:val="center"/>
        </w:trPr>
        <w:tc>
          <w:tcPr>
            <w:tcW w:w="1675" w:type="dxa"/>
            <w:tcBorders>
              <w:top w:val="nil"/>
              <w:left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杨凌示范区</w:t>
            </w:r>
          </w:p>
        </w:tc>
        <w:tc>
          <w:tcPr>
            <w:tcW w:w="1282" w:type="dxa"/>
            <w:tcBorders>
              <w:top w:val="nil"/>
              <w:left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28" w:hRule="atLeast"/>
          <w:jc w:val="center"/>
        </w:trPr>
        <w:tc>
          <w:tcPr>
            <w:tcW w:w="1675" w:type="dxa"/>
            <w:tcBorders>
              <w:top w:val="nil"/>
              <w:left w:val="nil"/>
              <w:bottom w:val="single" w:color="auto" w:sz="8"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厅级小计</w:t>
            </w:r>
          </w:p>
        </w:tc>
        <w:tc>
          <w:tcPr>
            <w:tcW w:w="1282" w:type="dxa"/>
            <w:tcBorders>
              <w:top w:val="nil"/>
              <w:left w:val="single" w:color="auto" w:sz="4" w:space="0"/>
              <w:bottom w:val="single" w:color="auto" w:sz="8" w:space="0"/>
            </w:tcBorders>
            <w:shd w:val="clear" w:color="000000" w:fill="auto"/>
            <w:noWrap/>
            <w:vAlign w:val="center"/>
          </w:tcPr>
          <w:p>
            <w:pPr>
              <w:widowControl/>
              <w:jc w:val="center"/>
              <w:rPr>
                <w:rFonts w:ascii="宋体" w:hAnsi="宋体" w:cs="宋体"/>
                <w:color w:val="000000" w:themeColor="text1"/>
                <w:kern w:val="0"/>
                <w:sz w:val="20"/>
                <w:szCs w:val="20"/>
              </w:rPr>
            </w:pPr>
          </w:p>
        </w:tc>
        <w:tc>
          <w:tcPr>
            <w:tcW w:w="1283" w:type="dxa"/>
            <w:tcBorders>
              <w:top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285" w:type="dxa"/>
            <w:tcBorders>
              <w:top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282" w:type="dxa"/>
            <w:tcBorders>
              <w:top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c>
          <w:tcPr>
            <w:tcW w:w="1287" w:type="dxa"/>
            <w:tcBorders>
              <w:top w:val="nil"/>
              <w:bottom w:val="single" w:color="auto" w:sz="8" w:space="0"/>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 xml:space="preserve">律师、公证及人民调解工作 </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317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kern w:val="0"/>
          <w:sz w:val="20"/>
          <w:szCs w:val="20"/>
        </w:rPr>
      </w:pPr>
      <w:r>
        <w:rPr>
          <w:rFonts w:hint="eastAsia" w:ascii="宋体" w:hAnsi="宋体"/>
          <w:color w:val="000000" w:themeColor="text1"/>
          <w:sz w:val="20"/>
          <w:szCs w:val="20"/>
        </w:rPr>
        <w:t xml:space="preserve">填报单位：陕西省司法厅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r>
        <w:rPr>
          <w:rFonts w:ascii="宋体" w:hAnsi="宋体"/>
          <w:color w:val="000000" w:themeColor="text1"/>
          <w:sz w:val="20"/>
          <w:szCs w:val="20"/>
        </w:rPr>
        <w:fldChar w:fldCharType="begin"/>
      </w:r>
      <w:r>
        <w:rPr>
          <w:rFonts w:ascii="宋体" w:hAnsi="宋体"/>
          <w:color w:val="000000" w:themeColor="text1"/>
          <w:sz w:val="20"/>
          <w:szCs w:val="20"/>
        </w:rPr>
        <w:instrText xml:space="preserve"> LINK Excel.Sheet.8 C:\\Users\\lenovo\\Desktop\\2019年鉴\\19-体育卫生(2019)\\1913.xls Sheet1!R2C1:R23C4 \a \f 4 \h  \* MERGEFORMAT </w:instrText>
      </w:r>
      <w:r>
        <w:rPr>
          <w:rFonts w:ascii="宋体" w:hAnsi="宋体"/>
          <w:color w:val="000000" w:themeColor="text1"/>
          <w:sz w:val="20"/>
          <w:szCs w:val="20"/>
        </w:rPr>
        <w:fldChar w:fldCharType="separate"/>
      </w:r>
    </w:p>
    <w:tbl>
      <w:tblPr>
        <w:tblStyle w:val="15"/>
        <w:tblW w:w="9597" w:type="dxa"/>
        <w:jc w:val="center"/>
        <w:tblLayout w:type="fixed"/>
        <w:tblCellMar>
          <w:top w:w="0" w:type="dxa"/>
          <w:left w:w="108" w:type="dxa"/>
          <w:bottom w:w="0" w:type="dxa"/>
          <w:right w:w="108" w:type="dxa"/>
        </w:tblCellMar>
      </w:tblPr>
      <w:tblGrid>
        <w:gridCol w:w="3128"/>
        <w:gridCol w:w="1079"/>
        <w:gridCol w:w="1139"/>
        <w:gridCol w:w="1808"/>
        <w:gridCol w:w="2443"/>
      </w:tblGrid>
      <w:tr>
        <w:tblPrEx>
          <w:tblCellMar>
            <w:top w:w="0" w:type="dxa"/>
            <w:left w:w="108" w:type="dxa"/>
            <w:bottom w:w="0" w:type="dxa"/>
            <w:right w:w="108" w:type="dxa"/>
          </w:tblCellMar>
        </w:tblPrEx>
        <w:trPr>
          <w:trHeight w:val="851" w:hRule="atLeast"/>
          <w:jc w:val="center"/>
        </w:trPr>
        <w:tc>
          <w:tcPr>
            <w:tcW w:w="3128" w:type="dxa"/>
            <w:tcBorders>
              <w:top w:val="single" w:color="auto" w:sz="8" w:space="0"/>
              <w:left w:val="nil"/>
              <w:bottom w:val="single" w:color="000000" w:sz="4" w:space="0"/>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079" w:type="dxa"/>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w:t>
            </w:r>
          </w:p>
        </w:tc>
        <w:tc>
          <w:tcPr>
            <w:tcW w:w="1139" w:type="dxa"/>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808" w:type="dxa"/>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2443" w:type="dxa"/>
            <w:tcBorders>
              <w:top w:val="single" w:color="auto" w:sz="8" w:space="0"/>
              <w:left w:val="single" w:color="000000" w:sz="4" w:space="0"/>
              <w:bottom w:val="single" w:color="000000" w:sz="4" w:space="0"/>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108" w:type="dxa"/>
            <w:bottom w:w="0" w:type="dxa"/>
            <w:right w:w="108" w:type="dxa"/>
          </w:tblCellMar>
        </w:tblPrEx>
        <w:trPr>
          <w:trHeight w:val="437" w:hRule="atLeast"/>
          <w:jc w:val="center"/>
        </w:trPr>
        <w:tc>
          <w:tcPr>
            <w:tcW w:w="3128" w:type="dxa"/>
            <w:tcBorders>
              <w:top w:val="single" w:color="000000" w:sz="4" w:space="0"/>
              <w:left w:val="nil"/>
              <w:bottom w:val="single" w:color="000000" w:sz="4" w:space="0"/>
              <w:right w:val="single" w:color="000000"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79"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hint="eastAsia" w:ascii="宋体" w:hAnsi="宋体"/>
                <w:bCs/>
                <w:color w:val="000000" w:themeColor="text1"/>
                <w:kern w:val="0"/>
                <w:sz w:val="20"/>
                <w:szCs w:val="20"/>
              </w:rPr>
            </w:pPr>
          </w:p>
        </w:tc>
        <w:tc>
          <w:tcPr>
            <w:tcW w:w="1139"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乙</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1</w:t>
            </w:r>
          </w:p>
        </w:tc>
        <w:tc>
          <w:tcPr>
            <w:tcW w:w="2443" w:type="dxa"/>
            <w:tcBorders>
              <w:top w:val="single" w:color="000000" w:sz="4" w:space="0"/>
              <w:left w:val="single" w:color="000000" w:sz="4" w:space="0"/>
              <w:bottom w:val="single" w:color="000000" w:sz="4" w:space="0"/>
              <w:right w:val="nil"/>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2</w:t>
            </w:r>
          </w:p>
        </w:tc>
      </w:tr>
      <w:tr>
        <w:tblPrEx>
          <w:tblCellMar>
            <w:top w:w="0" w:type="dxa"/>
            <w:left w:w="108" w:type="dxa"/>
            <w:bottom w:w="0" w:type="dxa"/>
            <w:right w:w="108" w:type="dxa"/>
          </w:tblCellMar>
        </w:tblPrEx>
        <w:trPr>
          <w:trHeight w:val="437" w:hRule="atLeast"/>
          <w:jc w:val="center"/>
        </w:trPr>
        <w:tc>
          <w:tcPr>
            <w:tcW w:w="3128" w:type="dxa"/>
            <w:tcBorders>
              <w:top w:val="single" w:color="000000" w:sz="4" w:space="0"/>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一、律师工作</w:t>
            </w:r>
          </w:p>
        </w:tc>
        <w:tc>
          <w:tcPr>
            <w:tcW w:w="1079" w:type="dxa"/>
            <w:tcBorders>
              <w:top w:val="single" w:color="000000" w:sz="4" w:space="0"/>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p>
        </w:tc>
        <w:tc>
          <w:tcPr>
            <w:tcW w:w="1139" w:type="dxa"/>
            <w:tcBorders>
              <w:top w:val="single" w:color="000000" w:sz="4" w:space="0"/>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1808" w:type="dxa"/>
            <w:tcBorders>
              <w:top w:val="single" w:color="000000" w:sz="4" w:space="0"/>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single" w:color="000000" w:sz="4" w:space="0"/>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律师人员</w:t>
            </w:r>
          </w:p>
        </w:tc>
        <w:tc>
          <w:tcPr>
            <w:tcW w:w="1079" w:type="dxa"/>
            <w:tcBorders>
              <w:top w:val="nil"/>
              <w:left w:val="single" w:color="auto" w:sz="4" w:space="0"/>
              <w:bottom w:val="nil"/>
              <w:right w:val="single" w:color="auto" w:sz="4" w:space="0"/>
            </w:tcBorders>
            <w:shd w:val="clear" w:color="000000" w:fill="FFFFFF"/>
            <w:noWrap/>
            <w:vAlign w:val="top"/>
          </w:tcPr>
          <w:p>
            <w:pPr>
              <w:tabs>
                <w:tab w:val="left" w:pos="6930"/>
              </w:tabs>
              <w:jc w:val="center"/>
              <w:rPr>
                <w:rFonts w:hint="eastAsia" w:ascii="宋体" w:hAnsi="宋体"/>
                <w:color w:val="000000" w:themeColor="text1"/>
                <w:kern w:val="0"/>
                <w:sz w:val="20"/>
                <w:szCs w:val="20"/>
              </w:rPr>
            </w:pPr>
            <w:r>
              <w:rPr>
                <w:rFonts w:hint="eastAsia" w:ascii="宋体" w:hAnsi="宋体"/>
                <w:color w:val="000000" w:themeColor="text1"/>
                <w:kern w:val="0"/>
                <w:sz w:val="20"/>
                <w:szCs w:val="20"/>
              </w:rPr>
              <w:t>人</w:t>
            </w:r>
          </w:p>
        </w:tc>
        <w:tc>
          <w:tcPr>
            <w:tcW w:w="1139" w:type="dxa"/>
            <w:tcBorders>
              <w:top w:val="nil"/>
              <w:left w:val="single" w:color="auto" w:sz="4" w:space="0"/>
              <w:bottom w:val="nil"/>
              <w:right w:val="single" w:color="auto" w:sz="4" w:space="0"/>
            </w:tcBorders>
            <w:shd w:val="clear" w:color="000000" w:fill="FFFFFF"/>
            <w:noWrap/>
            <w:vAlign w:val="center"/>
          </w:tcPr>
          <w:p>
            <w:pPr>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01</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专  职</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02</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兼  职</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03</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刑事诉讼辩护及代理</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件</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04</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民事诉讼代理</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件</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行政诉讼代理</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件</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06</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担任法律顾问</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家</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07</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律师事务所</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个</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08</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二、公证工作</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b/>
                <w:bCs/>
                <w:color w:val="000000" w:themeColor="text1"/>
                <w:kern w:val="0"/>
                <w:sz w:val="20"/>
                <w:szCs w:val="20"/>
              </w:rPr>
            </w:pP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公证处</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个</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09</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涉外公证处</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10</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公证人员</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人</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11</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办理公证文书</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件</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12</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三、人民调解工作</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b/>
                <w:bCs/>
                <w:color w:val="000000" w:themeColor="text1"/>
                <w:kern w:val="0"/>
                <w:sz w:val="20"/>
                <w:szCs w:val="20"/>
              </w:rPr>
            </w:pP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b/>
                <w:bCs/>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人民调解委员会</w:t>
            </w:r>
          </w:p>
        </w:tc>
        <w:tc>
          <w:tcPr>
            <w:tcW w:w="1079" w:type="dxa"/>
            <w:tcBorders>
              <w:top w:val="nil"/>
              <w:left w:val="single" w:color="auto" w:sz="4" w:space="0"/>
              <w:bottom w:val="nil"/>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个</w:t>
            </w:r>
          </w:p>
        </w:tc>
        <w:tc>
          <w:tcPr>
            <w:tcW w:w="1139" w:type="dxa"/>
            <w:tcBorders>
              <w:top w:val="nil"/>
              <w:left w:val="single" w:color="auto" w:sz="4" w:space="0"/>
              <w:bottom w:val="nil"/>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13</w:t>
            </w:r>
          </w:p>
        </w:tc>
        <w:tc>
          <w:tcPr>
            <w:tcW w:w="1808"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14" w:hRule="atLeast"/>
          <w:jc w:val="center"/>
        </w:trPr>
        <w:tc>
          <w:tcPr>
            <w:tcW w:w="3128" w:type="dxa"/>
            <w:tcBorders>
              <w:top w:val="nil"/>
              <w:left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调解委员</w:t>
            </w:r>
          </w:p>
        </w:tc>
        <w:tc>
          <w:tcPr>
            <w:tcW w:w="1079" w:type="dxa"/>
            <w:tcBorders>
              <w:top w:val="nil"/>
              <w:left w:val="single" w:color="auto" w:sz="4" w:space="0"/>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人</w:t>
            </w:r>
          </w:p>
        </w:tc>
        <w:tc>
          <w:tcPr>
            <w:tcW w:w="1139" w:type="dxa"/>
            <w:tcBorders>
              <w:top w:val="nil"/>
              <w:left w:val="single" w:color="auto" w:sz="4" w:space="0"/>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14</w:t>
            </w:r>
          </w:p>
        </w:tc>
        <w:tc>
          <w:tcPr>
            <w:tcW w:w="1808" w:type="dxa"/>
            <w:tcBorders>
              <w:top w:val="nil"/>
              <w:left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61" w:hRule="atLeast"/>
          <w:jc w:val="center"/>
        </w:trPr>
        <w:tc>
          <w:tcPr>
            <w:tcW w:w="3128" w:type="dxa"/>
            <w:tcBorders>
              <w:top w:val="nil"/>
              <w:left w:val="nil"/>
              <w:bottom w:val="single" w:color="auto" w:sz="8" w:space="0"/>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调解民间纠纷</w:t>
            </w:r>
          </w:p>
        </w:tc>
        <w:tc>
          <w:tcPr>
            <w:tcW w:w="1079" w:type="dxa"/>
            <w:tcBorders>
              <w:top w:val="nil"/>
              <w:left w:val="single" w:color="auto" w:sz="4" w:space="0"/>
              <w:bottom w:val="single" w:color="auto" w:sz="8" w:space="0"/>
              <w:right w:val="single" w:color="auto" w:sz="4" w:space="0"/>
            </w:tcBorders>
            <w:shd w:val="clear" w:color="000000" w:fill="FFFFFF"/>
            <w:noWrap/>
            <w:vAlign w:val="top"/>
          </w:tcPr>
          <w:p>
            <w:pPr>
              <w:widowControl/>
              <w:tabs>
                <w:tab w:val="left" w:pos="6930"/>
              </w:tabs>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件</w:t>
            </w:r>
          </w:p>
        </w:tc>
        <w:tc>
          <w:tcPr>
            <w:tcW w:w="1139" w:type="dxa"/>
            <w:tcBorders>
              <w:top w:val="nil"/>
              <w:left w:val="single" w:color="auto" w:sz="4" w:space="0"/>
              <w:bottom w:val="single" w:color="auto" w:sz="8" w:space="0"/>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15</w:t>
            </w:r>
          </w:p>
        </w:tc>
        <w:tc>
          <w:tcPr>
            <w:tcW w:w="1808" w:type="dxa"/>
            <w:tcBorders>
              <w:top w:val="nil"/>
              <w:left w:val="nil"/>
              <w:bottom w:val="single" w:color="auto" w:sz="8" w:space="0"/>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c>
          <w:tcPr>
            <w:tcW w:w="2443" w:type="dxa"/>
            <w:tcBorders>
              <w:top w:val="nil"/>
              <w:left w:val="nil"/>
              <w:bottom w:val="single" w:color="auto" w:sz="8" w:space="0"/>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ascii="宋体" w:hAnsi="宋体"/>
          <w:b/>
          <w:color w:val="000000" w:themeColor="text1"/>
          <w:sz w:val="20"/>
          <w:szCs w:val="20"/>
        </w:rPr>
        <w:fldChar w:fldCharType="end"/>
      </w:r>
      <w:r>
        <w:rPr>
          <w:rFonts w:hint="eastAsia" w:ascii="宋体" w:hAnsi="宋体" w:cs="宋体"/>
          <w:color w:val="000000" w:themeColor="text1"/>
          <w:kern w:val="0"/>
          <w:sz w:val="20"/>
          <w:szCs w:val="20"/>
        </w:rPr>
        <w:t>单位负责人：       　　　     填表人：                        报出日期：２０   年   月   日</w:t>
      </w:r>
    </w:p>
    <w:p>
      <w:pPr>
        <w:spacing w:before="120" w:beforeLines="50"/>
        <w:jc w:val="left"/>
        <w:rPr>
          <w:rFonts w:ascii="宋体" w:hAnsi="宋体"/>
          <w:b/>
          <w:color w:val="000000" w:themeColor="text1"/>
          <w:sz w:val="20"/>
          <w:szCs w:val="20"/>
        </w:rPr>
      </w:pPr>
    </w:p>
    <w:p>
      <w:pPr>
        <w:jc w:val="center"/>
        <w:rPr>
          <w:rFonts w:ascii="宋体" w:hAnsi="宋体"/>
          <w:b/>
          <w:color w:val="000000" w:themeColor="text1"/>
          <w:sz w:val="18"/>
          <w:szCs w:val="18"/>
        </w:rPr>
      </w:pPr>
    </w:p>
    <w:p>
      <w:pPr>
        <w:jc w:val="center"/>
        <w:rPr>
          <w:rFonts w:ascii="宋体" w:hAnsi="宋体"/>
          <w:b/>
          <w:color w:val="000000" w:themeColor="text1"/>
          <w:sz w:val="18"/>
          <w:szCs w:val="18"/>
        </w:rPr>
      </w:pPr>
    </w:p>
    <w:p>
      <w:pPr>
        <w:jc w:val="center"/>
        <w:rPr>
          <w:rFonts w:ascii="宋体" w:hAnsi="宋体"/>
          <w:b/>
          <w:color w:val="000000" w:themeColor="text1"/>
          <w:sz w:val="18"/>
          <w:szCs w:val="18"/>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国内公证文书分类</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318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b/>
          <w:color w:val="000000" w:themeColor="text1"/>
          <w:sz w:val="20"/>
          <w:szCs w:val="20"/>
        </w:rPr>
      </w:pPr>
      <w:r>
        <w:rPr>
          <w:rFonts w:hint="eastAsia" w:ascii="宋体" w:hAnsi="宋体"/>
          <w:color w:val="000000" w:themeColor="text1"/>
          <w:sz w:val="20"/>
          <w:szCs w:val="20"/>
        </w:rPr>
        <w:t xml:space="preserve">填报单位：陕西省司法厅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79" w:type="dxa"/>
        <w:jc w:val="center"/>
        <w:tblLayout w:type="fixed"/>
        <w:tblCellMar>
          <w:top w:w="0" w:type="dxa"/>
          <w:left w:w="57" w:type="dxa"/>
          <w:bottom w:w="0" w:type="dxa"/>
          <w:right w:w="57" w:type="dxa"/>
        </w:tblCellMar>
      </w:tblPr>
      <w:tblGrid>
        <w:gridCol w:w="2252"/>
        <w:gridCol w:w="576"/>
        <w:gridCol w:w="1722"/>
        <w:gridCol w:w="2563"/>
        <w:gridCol w:w="576"/>
        <w:gridCol w:w="1690"/>
      </w:tblGrid>
      <w:tr>
        <w:tblPrEx>
          <w:tblCellMar>
            <w:top w:w="0" w:type="dxa"/>
            <w:left w:w="57" w:type="dxa"/>
            <w:bottom w:w="0" w:type="dxa"/>
            <w:right w:w="57" w:type="dxa"/>
          </w:tblCellMar>
        </w:tblPrEx>
        <w:trPr>
          <w:trHeight w:val="367" w:hRule="atLeast"/>
          <w:jc w:val="center"/>
        </w:trPr>
        <w:tc>
          <w:tcPr>
            <w:tcW w:w="2252" w:type="dxa"/>
            <w:vMerge w:val="restart"/>
            <w:tcBorders>
              <w:top w:val="single" w:color="auto" w:sz="8" w:space="0"/>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分    类</w:t>
            </w:r>
          </w:p>
        </w:tc>
        <w:tc>
          <w:tcPr>
            <w:tcW w:w="576" w:type="dxa"/>
            <w:vMerge w:val="restart"/>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722" w:type="dxa"/>
            <w:vMerge w:val="restart"/>
            <w:tcBorders>
              <w:top w:val="single" w:color="auto" w:sz="8" w:space="0"/>
              <w:left w:val="single" w:color="000000" w:sz="4" w:space="0"/>
              <w:bottom w:val="single" w:color="000000" w:sz="4" w:space="0"/>
              <w:right w:val="doub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办证件数(件)</w:t>
            </w:r>
          </w:p>
        </w:tc>
        <w:tc>
          <w:tcPr>
            <w:tcW w:w="2563" w:type="dxa"/>
            <w:vMerge w:val="restart"/>
            <w:tcBorders>
              <w:top w:val="single" w:color="auto" w:sz="8" w:space="0"/>
              <w:left w:val="double" w:color="auto"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分    类</w:t>
            </w:r>
          </w:p>
        </w:tc>
        <w:tc>
          <w:tcPr>
            <w:tcW w:w="576" w:type="dxa"/>
            <w:vMerge w:val="restart"/>
            <w:tcBorders>
              <w:top w:val="single" w:color="auto" w:sz="8" w:space="0"/>
              <w:left w:val="single" w:color="000000"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690" w:type="dxa"/>
            <w:vMerge w:val="restart"/>
            <w:tcBorders>
              <w:top w:val="single" w:color="auto" w:sz="8" w:space="0"/>
              <w:left w:val="single" w:color="auto"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办证件数(件)</w:t>
            </w:r>
          </w:p>
        </w:tc>
      </w:tr>
      <w:tr>
        <w:tblPrEx>
          <w:tblCellMar>
            <w:top w:w="0" w:type="dxa"/>
            <w:left w:w="57" w:type="dxa"/>
            <w:bottom w:w="0" w:type="dxa"/>
            <w:right w:w="57" w:type="dxa"/>
          </w:tblCellMar>
        </w:tblPrEx>
        <w:trPr>
          <w:trHeight w:val="356" w:hRule="atLeast"/>
          <w:jc w:val="center"/>
        </w:trPr>
        <w:tc>
          <w:tcPr>
            <w:tcW w:w="2252" w:type="dxa"/>
            <w:vMerge w:val="continue"/>
            <w:tcBorders>
              <w:top w:val="single" w:color="000000" w:sz="4" w:space="0"/>
              <w:left w:val="nil"/>
              <w:bottom w:val="single" w:color="000000" w:sz="4" w:space="0"/>
              <w:right w:val="nil"/>
            </w:tcBorders>
            <w:vAlign w:val="center"/>
          </w:tcPr>
          <w:p>
            <w:pPr>
              <w:widowControl/>
              <w:jc w:val="left"/>
              <w:rPr>
                <w:rFonts w:ascii="宋体" w:hAnsi="宋体" w:cs="宋体"/>
                <w:color w:val="000000" w:themeColor="text1"/>
                <w:kern w:val="0"/>
                <w:sz w:val="20"/>
                <w:szCs w:val="20"/>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722" w:type="dxa"/>
            <w:vMerge w:val="continue"/>
            <w:tcBorders>
              <w:top w:val="single" w:color="000000" w:sz="4" w:space="0"/>
              <w:left w:val="single" w:color="000000" w:sz="4" w:space="0"/>
              <w:bottom w:val="single" w:color="000000" w:sz="4" w:space="0"/>
              <w:right w:val="double" w:color="auto" w:sz="4" w:space="0"/>
            </w:tcBorders>
            <w:vAlign w:val="center"/>
          </w:tcPr>
          <w:p>
            <w:pPr>
              <w:widowControl/>
              <w:jc w:val="left"/>
              <w:rPr>
                <w:rFonts w:ascii="宋体" w:hAnsi="宋体" w:cs="宋体"/>
                <w:color w:val="000000" w:themeColor="text1"/>
                <w:kern w:val="0"/>
                <w:sz w:val="20"/>
                <w:szCs w:val="20"/>
              </w:rPr>
            </w:pPr>
          </w:p>
        </w:tc>
        <w:tc>
          <w:tcPr>
            <w:tcW w:w="2563" w:type="dxa"/>
            <w:vMerge w:val="continue"/>
            <w:tcBorders>
              <w:top w:val="single" w:color="000000" w:sz="4" w:space="0"/>
              <w:left w:val="double" w:color="auto" w:sz="4" w:space="0"/>
              <w:bottom w:val="single" w:color="000000" w:sz="4" w:space="0"/>
              <w:right w:val="nil"/>
            </w:tcBorders>
            <w:vAlign w:val="center"/>
          </w:tcPr>
          <w:p>
            <w:pPr>
              <w:widowControl/>
              <w:jc w:val="left"/>
              <w:rPr>
                <w:rFonts w:ascii="宋体" w:hAnsi="宋体" w:cs="宋体"/>
                <w:color w:val="000000" w:themeColor="text1"/>
                <w:kern w:val="0"/>
                <w:sz w:val="20"/>
                <w:szCs w:val="20"/>
              </w:rPr>
            </w:pPr>
          </w:p>
        </w:tc>
        <w:tc>
          <w:tcPr>
            <w:tcW w:w="576"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themeColor="text1"/>
                <w:kern w:val="0"/>
                <w:sz w:val="20"/>
                <w:szCs w:val="20"/>
              </w:rPr>
            </w:pPr>
          </w:p>
        </w:tc>
        <w:tc>
          <w:tcPr>
            <w:tcW w:w="1690" w:type="dxa"/>
            <w:vMerge w:val="continue"/>
            <w:tcBorders>
              <w:top w:val="single" w:color="000000" w:sz="4" w:space="0"/>
              <w:left w:val="single" w:color="auto" w:sz="4" w:space="0"/>
              <w:bottom w:val="single" w:color="000000" w:sz="4" w:space="0"/>
              <w:right w:val="nil"/>
            </w:tcBorders>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56" w:hRule="atLeast"/>
          <w:jc w:val="center"/>
        </w:trPr>
        <w:tc>
          <w:tcPr>
            <w:tcW w:w="225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hint="eastAsia" w:ascii="宋体" w:hAnsi="宋体" w:cs="宋体"/>
                <w:color w:val="000000" w:themeColor="text1"/>
                <w:kern w:val="0"/>
                <w:sz w:val="20"/>
                <w:szCs w:val="20"/>
              </w:rPr>
              <w:t>乙</w:t>
            </w:r>
          </w:p>
        </w:tc>
        <w:tc>
          <w:tcPr>
            <w:tcW w:w="1722" w:type="dxa"/>
            <w:tcBorders>
              <w:top w:val="single" w:color="000000" w:sz="4" w:space="0"/>
              <w:left w:val="single" w:color="000000" w:sz="4" w:space="0"/>
              <w:bottom w:val="single" w:color="000000" w:sz="4" w:space="0"/>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1</w:t>
            </w:r>
          </w:p>
        </w:tc>
        <w:tc>
          <w:tcPr>
            <w:tcW w:w="2563" w:type="dxa"/>
            <w:tcBorders>
              <w:top w:val="single" w:color="000000" w:sz="4" w:space="0"/>
              <w:left w:val="double" w:color="auto"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576"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乙</w:t>
            </w:r>
          </w:p>
        </w:tc>
        <w:tc>
          <w:tcPr>
            <w:tcW w:w="1690"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r>
      <w:tr>
        <w:tblPrEx>
          <w:tblCellMar>
            <w:top w:w="0" w:type="dxa"/>
            <w:left w:w="57" w:type="dxa"/>
            <w:bottom w:w="0" w:type="dxa"/>
            <w:right w:w="57" w:type="dxa"/>
          </w:tblCellMar>
        </w:tblPrEx>
        <w:trPr>
          <w:trHeight w:val="356" w:hRule="atLeast"/>
          <w:jc w:val="center"/>
        </w:trPr>
        <w:tc>
          <w:tcPr>
            <w:tcW w:w="2252"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合    计</w:t>
            </w:r>
          </w:p>
        </w:tc>
        <w:tc>
          <w:tcPr>
            <w:tcW w:w="576"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01</w:t>
            </w:r>
          </w:p>
        </w:tc>
        <w:tc>
          <w:tcPr>
            <w:tcW w:w="1722" w:type="dxa"/>
            <w:tcBorders>
              <w:top w:val="single" w:color="000000" w:sz="4" w:space="0"/>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single" w:color="000000" w:sz="4" w:space="0"/>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遗  嘱</w:t>
            </w:r>
          </w:p>
        </w:tc>
        <w:tc>
          <w:tcPr>
            <w:tcW w:w="576"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31</w:t>
            </w:r>
          </w:p>
        </w:tc>
        <w:tc>
          <w:tcPr>
            <w:tcW w:w="1690" w:type="dxa"/>
            <w:tcBorders>
              <w:top w:val="single" w:color="000000"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合同(协议)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02</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保证(担保)</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32</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买卖合同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03</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承诺(要约)</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33</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赠与合同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04</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  他</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34</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借款合同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05</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现场监督</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35</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租赁合同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06</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招标投标</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36</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承揽合同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07</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拍  卖</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37</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建设工程合同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08</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开奖、评选</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38</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委托合同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09</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公司会议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39</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担保合同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10</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抽签(摇号)</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40</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土地使用权合同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11</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  他</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41</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知识产权合同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12</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保全证据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42</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承包合同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13</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公司章程</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43</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企业经营合同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14</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组织资格</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44</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劳动(劳务)合同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15</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财产权</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45</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其他合同</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16</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身  份</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46</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合伙协议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17</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收养关系</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47</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财产分割协议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18</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婚姻状况</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48</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财产约定协议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19</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亲属关系</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49</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扶养协议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20</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有无违法犯罪记录</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50</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出国留学协议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21</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其他有法律意义事实</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51</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拆迁安置协议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22</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证书(执照)</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52</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赔偿协议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23</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签名(印鉴)</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53</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还款协议</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24</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文本相符</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54</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  他</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25</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赋予执行效力</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55</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继  承</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26</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执行证书</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56</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单方法律行为</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27</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抵押登记</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57</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委  托</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28</w:t>
            </w:r>
          </w:p>
        </w:tc>
        <w:tc>
          <w:tcPr>
            <w:tcW w:w="1722" w:type="dxa"/>
            <w:tcBorders>
              <w:top w:val="nil"/>
              <w:left w:val="nil"/>
              <w:bottom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bottom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提  存</w:t>
            </w:r>
          </w:p>
        </w:tc>
        <w:tc>
          <w:tcPr>
            <w:tcW w:w="57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58</w:t>
            </w:r>
          </w:p>
        </w:tc>
        <w:tc>
          <w:tcPr>
            <w:tcW w:w="1690"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46" w:hRule="atLeast"/>
          <w:jc w:val="center"/>
        </w:trPr>
        <w:tc>
          <w:tcPr>
            <w:tcW w:w="2252" w:type="dxa"/>
            <w:tcBorders>
              <w:top w:val="nil"/>
              <w:left w:val="nil"/>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声  明</w:t>
            </w:r>
          </w:p>
        </w:tc>
        <w:tc>
          <w:tcPr>
            <w:tcW w:w="576" w:type="dxa"/>
            <w:tcBorders>
              <w:top w:val="nil"/>
              <w:left w:val="nil"/>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29</w:t>
            </w:r>
          </w:p>
        </w:tc>
        <w:tc>
          <w:tcPr>
            <w:tcW w:w="1722" w:type="dxa"/>
            <w:tcBorders>
              <w:top w:val="nil"/>
              <w:left w:val="nil"/>
              <w:right w:val="double" w:color="auto" w:sz="4" w:space="0"/>
            </w:tcBorders>
            <w:shd w:val="clear" w:color="000000" w:fill="auto"/>
            <w:noWrap/>
            <w:vAlign w:val="center"/>
          </w:tcPr>
          <w:p>
            <w:pPr>
              <w:widowControl/>
              <w:jc w:val="center"/>
              <w:rPr>
                <w:rFonts w:ascii="宋体" w:hAnsi="宋体"/>
                <w:bCs/>
                <w:color w:val="000000" w:themeColor="text1"/>
                <w:kern w:val="0"/>
                <w:sz w:val="20"/>
                <w:szCs w:val="20"/>
              </w:rPr>
            </w:pPr>
          </w:p>
        </w:tc>
        <w:tc>
          <w:tcPr>
            <w:tcW w:w="2563" w:type="dxa"/>
            <w:tcBorders>
              <w:top w:val="nil"/>
              <w:left w:val="double" w:color="auto" w:sz="4" w:space="0"/>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保  管</w:t>
            </w:r>
          </w:p>
        </w:tc>
        <w:tc>
          <w:tcPr>
            <w:tcW w:w="576" w:type="dxa"/>
            <w:tcBorders>
              <w:top w:val="nil"/>
              <w:left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59</w:t>
            </w:r>
          </w:p>
        </w:tc>
        <w:tc>
          <w:tcPr>
            <w:tcW w:w="1690"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67" w:hRule="atLeast"/>
          <w:jc w:val="center"/>
        </w:trPr>
        <w:tc>
          <w:tcPr>
            <w:tcW w:w="2252" w:type="dxa"/>
            <w:tcBorders>
              <w:top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赠  与</w:t>
            </w:r>
          </w:p>
        </w:tc>
        <w:tc>
          <w:tcPr>
            <w:tcW w:w="576" w:type="dxa"/>
            <w:tcBorders>
              <w:top w:val="nil"/>
              <w:left w:val="single" w:color="auto" w:sz="4" w:space="0"/>
              <w:bottom w:val="single" w:color="auto" w:sz="8" w:space="0"/>
              <w:right w:val="single" w:color="000000" w:sz="4" w:space="0"/>
            </w:tcBorders>
            <w:shd w:val="clear" w:color="000000" w:fill="FFFFFF"/>
            <w:noWrap/>
            <w:vAlign w:val="center"/>
          </w:tcPr>
          <w:p>
            <w:pPr>
              <w:widowControl/>
              <w:jc w:val="center"/>
              <w:rPr>
                <w:rFonts w:ascii="宋体" w:hAnsi="宋体"/>
                <w:bCs/>
                <w:color w:val="000000" w:themeColor="text1"/>
                <w:kern w:val="0"/>
                <w:sz w:val="20"/>
                <w:szCs w:val="20"/>
              </w:rPr>
            </w:pPr>
            <w:r>
              <w:rPr>
                <w:rFonts w:ascii="宋体" w:hAnsi="宋体"/>
                <w:bCs/>
                <w:color w:val="000000" w:themeColor="text1"/>
                <w:kern w:val="0"/>
                <w:sz w:val="20"/>
                <w:szCs w:val="20"/>
              </w:rPr>
              <w:t>30</w:t>
            </w:r>
          </w:p>
        </w:tc>
        <w:tc>
          <w:tcPr>
            <w:tcW w:w="1722" w:type="dxa"/>
            <w:tcBorders>
              <w:top w:val="nil"/>
              <w:left w:val="nil"/>
              <w:bottom w:val="single" w:color="auto" w:sz="8" w:space="0"/>
              <w:right w:val="double" w:color="auto" w:sz="4" w:space="0"/>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c>
          <w:tcPr>
            <w:tcW w:w="2563" w:type="dxa"/>
            <w:tcBorders>
              <w:top w:val="nil"/>
              <w:left w:val="double" w:color="auto" w:sz="4" w:space="0"/>
              <w:bottom w:val="single" w:color="auto" w:sz="8" w:space="0"/>
              <w:right w:val="single" w:color="000000" w:sz="4" w:space="0"/>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其  他</w:t>
            </w:r>
          </w:p>
        </w:tc>
        <w:tc>
          <w:tcPr>
            <w:tcW w:w="576"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60</w:t>
            </w:r>
          </w:p>
        </w:tc>
        <w:tc>
          <w:tcPr>
            <w:tcW w:w="1690"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r>
              <w:rPr>
                <w:rFonts w:ascii="宋体" w:hAnsi="宋体"/>
                <w:color w:val="000000" w:themeColor="text1"/>
                <w:kern w:val="0"/>
                <w:sz w:val="20"/>
                <w:szCs w:val="20"/>
              </w:rPr>
              <w:t>　</w:t>
            </w: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全省法官及审理</w:t>
      </w:r>
      <w:r>
        <w:rPr>
          <w:rFonts w:ascii="Calibri Light" w:hAnsi="Calibri Light" w:cs="Calibri Light"/>
          <w:b/>
          <w:bCs/>
          <w:color w:val="000000" w:themeColor="text1"/>
          <w:sz w:val="28"/>
          <w:szCs w:val="28"/>
        </w:rPr>
        <w:t>各类案件情</w:t>
      </w:r>
      <w:r>
        <w:rPr>
          <w:rFonts w:hint="eastAsia" w:ascii="Calibri Light" w:hAnsi="Calibri Light" w:cs="Calibri Light"/>
          <w:b/>
          <w:bCs/>
          <w:color w:val="000000" w:themeColor="text1"/>
          <w:sz w:val="28"/>
          <w:szCs w:val="28"/>
        </w:rPr>
        <w:t>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319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填报单位：陕西省高级人民法院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有效期至：2020</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年 9 月</w:t>
      </w:r>
    </w:p>
    <w:tbl>
      <w:tblPr>
        <w:tblStyle w:val="15"/>
        <w:tblW w:w="9417" w:type="dxa"/>
        <w:jc w:val="center"/>
        <w:tblBorders>
          <w:top w:val="single" w:color="auto" w:sz="12"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86"/>
        <w:gridCol w:w="1102"/>
        <w:gridCol w:w="1041"/>
        <w:gridCol w:w="1573"/>
        <w:gridCol w:w="1615"/>
      </w:tblGrid>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086"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指标名称</w:t>
            </w:r>
          </w:p>
        </w:tc>
        <w:tc>
          <w:tcPr>
            <w:tcW w:w="1102"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计量单位</w:t>
            </w:r>
          </w:p>
        </w:tc>
        <w:tc>
          <w:tcPr>
            <w:tcW w:w="1041"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573"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615"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086"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102"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1041"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573"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615"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086" w:type="dxa"/>
            <w:tcBorders>
              <w:top w:val="single" w:color="auto" w:sz="4" w:space="0"/>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一、法官及陪审员情况</w:t>
            </w:r>
          </w:p>
        </w:tc>
        <w:tc>
          <w:tcPr>
            <w:tcW w:w="110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04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573" w:type="dxa"/>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single" w:color="auto" w:sz="4" w:space="0"/>
              <w:left w:val="nil"/>
              <w:bottom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全省法院法官人数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其中：女法官</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高级法院法官人数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其中：女法官</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人民陪审员人数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其中：女性</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二、审理民事案件情况</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离婚案件数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万件</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离婚案件结案数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万件</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抚育、抚养、赡养案件数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万件</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建立少年法庭数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三、各级人民法院判决生效的未成年人犯罪情况</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未成年人犯罪人数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未成年人犯罪人数占同期犯罪人数的比例</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四</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人民法院审结案件情况</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086" w:type="dxa"/>
            <w:tcBorders>
              <w:top w:val="nil"/>
              <w:bottom w:val="nil"/>
              <w:right w:val="single" w:color="auto" w:sz="4" w:space="0"/>
            </w:tcBorders>
            <w:shd w:val="clear" w:color="auto" w:fill="auto"/>
            <w:vAlign w:val="center"/>
          </w:tcPr>
          <w:p>
            <w:pPr>
              <w:widowControl/>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人民法院审结案件数</w:t>
            </w:r>
          </w:p>
        </w:tc>
        <w:tc>
          <w:tcPr>
            <w:tcW w:w="1102" w:type="dxa"/>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件</w:t>
            </w:r>
          </w:p>
        </w:tc>
        <w:tc>
          <w:tcPr>
            <w:tcW w:w="1041" w:type="dxa"/>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13</w:t>
            </w:r>
          </w:p>
        </w:tc>
        <w:tc>
          <w:tcPr>
            <w:tcW w:w="1573"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p>
        </w:tc>
        <w:tc>
          <w:tcPr>
            <w:tcW w:w="1615"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086" w:type="dxa"/>
            <w:tcBorders>
              <w:top w:val="nil"/>
              <w:bottom w:val="single" w:color="auto" w:sz="8" w:space="0"/>
              <w:right w:val="single" w:color="auto" w:sz="4" w:space="0"/>
            </w:tcBorders>
            <w:shd w:val="clear" w:color="auto" w:fill="auto"/>
            <w:vAlign w:val="center"/>
          </w:tcPr>
          <w:p>
            <w:pPr>
              <w:widowControl/>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ascii="宋体" w:hAnsi="宋体" w:cs="宋体"/>
                <w:color w:val="000000" w:themeColor="text1"/>
                <w:kern w:val="0"/>
                <w:sz w:val="20"/>
                <w:szCs w:val="20"/>
              </w:rPr>
              <w:t xml:space="preserve">  </w:t>
            </w:r>
            <w:r>
              <w:rPr>
                <w:rFonts w:hint="eastAsia" w:ascii="宋体" w:hAnsi="宋体" w:cs="宋体"/>
                <w:color w:val="000000" w:themeColor="text1"/>
                <w:kern w:val="0"/>
                <w:sz w:val="20"/>
                <w:szCs w:val="20"/>
              </w:rPr>
              <w:t xml:space="preserve">  其中：刑事案件</w:t>
            </w:r>
          </w:p>
        </w:tc>
        <w:tc>
          <w:tcPr>
            <w:tcW w:w="1102"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件</w:t>
            </w:r>
          </w:p>
        </w:tc>
        <w:tc>
          <w:tcPr>
            <w:tcW w:w="1041"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14</w:t>
            </w:r>
          </w:p>
        </w:tc>
        <w:tc>
          <w:tcPr>
            <w:tcW w:w="1573" w:type="dxa"/>
            <w:tcBorders>
              <w:top w:val="nil"/>
              <w:left w:val="single" w:color="auto" w:sz="4" w:space="0"/>
              <w:bottom w:val="single" w:color="auto" w:sz="8" w:space="0"/>
              <w:right w:val="nil"/>
            </w:tcBorders>
            <w:shd w:val="clear" w:color="auto" w:fill="auto"/>
            <w:vAlign w:val="center"/>
          </w:tcPr>
          <w:p>
            <w:pPr>
              <w:widowControl/>
              <w:jc w:val="center"/>
              <w:rPr>
                <w:rFonts w:ascii="宋体" w:hAnsi="宋体" w:cs="宋体"/>
                <w:color w:val="000000" w:themeColor="text1"/>
                <w:kern w:val="0"/>
                <w:sz w:val="20"/>
                <w:szCs w:val="20"/>
              </w:rPr>
            </w:pPr>
          </w:p>
        </w:tc>
        <w:tc>
          <w:tcPr>
            <w:tcW w:w="1615" w:type="dxa"/>
            <w:tcBorders>
              <w:top w:val="nil"/>
              <w:left w:val="nil"/>
              <w:bottom w:val="single" w:color="auto" w:sz="8" w:space="0"/>
            </w:tcBorders>
            <w:shd w:val="clear" w:color="auto" w:fill="auto"/>
            <w:vAlign w:val="center"/>
          </w:tcPr>
          <w:p>
            <w:pPr>
              <w:widowControl/>
              <w:jc w:val="center"/>
              <w:rPr>
                <w:rFonts w:ascii="宋体" w:hAnsi="宋体" w:cs="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tabs>
          <w:tab w:val="left" w:pos="300"/>
        </w:tabs>
        <w:rPr>
          <w:rFonts w:ascii="宋体" w:hAnsi="宋体"/>
          <w:color w:val="000000" w:themeColor="text1"/>
          <w:sz w:val="18"/>
          <w:szCs w:val="18"/>
        </w:rPr>
      </w:pPr>
    </w:p>
    <w:p>
      <w:pPr>
        <w:jc w:val="center"/>
        <w:rPr>
          <w:rFonts w:ascii="宋体"/>
          <w:color w:val="000000" w:themeColor="text1"/>
          <w:kern w:val="0"/>
          <w:sz w:val="32"/>
        </w:rPr>
      </w:pPr>
      <w:r>
        <w:rPr>
          <w:rFonts w:ascii="宋体"/>
          <w:color w:val="000000" w:themeColor="text1"/>
          <w:sz w:val="18"/>
        </w:rPr>
        <w:br w:type="page"/>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全省社会治安基本情况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320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hint="eastAsia" w:ascii="宋体" w:hAnsi="宋体"/>
          <w:color w:val="000000" w:themeColor="text1"/>
          <w:sz w:val="20"/>
          <w:szCs w:val="20"/>
        </w:rPr>
      </w:pPr>
      <w:r>
        <w:rPr>
          <w:rFonts w:hint="eastAsia" w:ascii="宋体" w:hAnsi="宋体"/>
          <w:color w:val="000000" w:themeColor="text1"/>
          <w:sz w:val="20"/>
          <w:szCs w:val="20"/>
        </w:rPr>
        <w:t xml:space="preserve">填报单位：陕西省公安厅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r>
        <w:rPr>
          <w:rFonts w:hint="eastAsia" w:ascii="宋体" w:hAnsi="宋体"/>
          <w:color w:val="000000" w:themeColor="text1"/>
          <w:sz w:val="20"/>
          <w:szCs w:val="20"/>
        </w:rPr>
        <w:t xml:space="preserve">  </w:t>
      </w:r>
    </w:p>
    <w:tbl>
      <w:tblPr>
        <w:tblStyle w:val="15"/>
        <w:tblW w:w="9418" w:type="dxa"/>
        <w:jc w:val="center"/>
        <w:tblBorders>
          <w:top w:val="single" w:color="auto" w:sz="12"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27"/>
        <w:gridCol w:w="1073"/>
        <w:gridCol w:w="1042"/>
        <w:gridCol w:w="1390"/>
        <w:gridCol w:w="1186"/>
      </w:tblGrid>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727"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073"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计量单位</w:t>
            </w:r>
          </w:p>
        </w:tc>
        <w:tc>
          <w:tcPr>
            <w:tcW w:w="1042"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390"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186" w:type="dxa"/>
            <w:tcBorders>
              <w:top w:val="single" w:color="auto" w:sz="8"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727"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73"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1042"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390"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186" w:type="dxa"/>
            <w:tcBorders>
              <w:top w:val="single" w:color="auto" w:sz="4" w:space="0"/>
              <w:bottom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727" w:type="dxa"/>
            <w:tcBorders>
              <w:top w:val="single" w:color="auto" w:sz="4" w:space="0"/>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公安机关实有人数</w:t>
            </w:r>
          </w:p>
        </w:tc>
        <w:tc>
          <w:tcPr>
            <w:tcW w:w="1073"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01</w:t>
            </w:r>
          </w:p>
        </w:tc>
        <w:tc>
          <w:tcPr>
            <w:tcW w:w="1390" w:type="dxa"/>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single" w:color="auto" w:sz="4" w:space="0"/>
              <w:left w:val="nil"/>
              <w:bottom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其中：女性</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破获强奸案件</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起</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破获拐卖妇女案件</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起</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破获拐卖儿童案件</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起</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破获组织强迫、引诱、容留介绍妇女等卖淫案件</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起</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解救被拐卖妇女数</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解救被拐卖儿童数</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08</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刑事案件立案数</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7" w:type="dxa"/>
            <w:tcBorders>
              <w:top w:val="nil"/>
              <w:bottom w:val="nil"/>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刑事案件破案数</w:t>
            </w:r>
          </w:p>
        </w:tc>
        <w:tc>
          <w:tcPr>
            <w:tcW w:w="107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104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390"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186" w:type="dxa"/>
            <w:tcBorders>
              <w:top w:val="nil"/>
              <w:left w:val="nil"/>
              <w:bottom w:val="nil"/>
            </w:tcBorders>
            <w:shd w:val="clear" w:color="auto" w:fill="auto"/>
            <w:vAlign w:val="center"/>
          </w:tcPr>
          <w:p>
            <w:pPr>
              <w:widowControl/>
              <w:jc w:val="center"/>
              <w:rPr>
                <w:rFonts w:ascii="宋体" w:hAnsi="宋体" w:cs="宋体"/>
                <w:color w:val="000000" w:themeColor="text1"/>
                <w:kern w:val="0"/>
                <w:sz w:val="20"/>
                <w:szCs w:val="20"/>
              </w:rPr>
            </w:pPr>
          </w:p>
        </w:tc>
      </w:tr>
      <w:tr>
        <w:tblPrEx>
          <w:tblBorders>
            <w:top w:val="single" w:color="auto" w:sz="12"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727" w:type="dxa"/>
            <w:tcBorders>
              <w:top w:val="nil"/>
              <w:bottom w:val="single" w:color="auto" w:sz="8" w:space="0"/>
              <w:right w:val="single" w:color="auto" w:sz="4" w:space="0"/>
            </w:tcBorders>
            <w:shd w:val="clear" w:color="auto" w:fill="auto"/>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治安案件查处数</w:t>
            </w:r>
          </w:p>
        </w:tc>
        <w:tc>
          <w:tcPr>
            <w:tcW w:w="1073"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起</w:t>
            </w:r>
          </w:p>
        </w:tc>
        <w:tc>
          <w:tcPr>
            <w:tcW w:w="1042"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390" w:type="dxa"/>
            <w:tcBorders>
              <w:top w:val="nil"/>
              <w:left w:val="single" w:color="auto" w:sz="4" w:space="0"/>
              <w:bottom w:val="single" w:color="auto" w:sz="8" w:space="0"/>
              <w:right w:val="nil"/>
            </w:tcBorders>
            <w:shd w:val="clear" w:color="auto" w:fill="auto"/>
            <w:vAlign w:val="center"/>
          </w:tcPr>
          <w:p>
            <w:pPr>
              <w:widowControl/>
              <w:jc w:val="center"/>
              <w:rPr>
                <w:rFonts w:ascii="宋体" w:hAnsi="宋体" w:cs="宋体"/>
                <w:color w:val="000000" w:themeColor="text1"/>
                <w:kern w:val="0"/>
                <w:sz w:val="20"/>
                <w:szCs w:val="20"/>
              </w:rPr>
            </w:pPr>
          </w:p>
        </w:tc>
        <w:tc>
          <w:tcPr>
            <w:tcW w:w="1186" w:type="dxa"/>
            <w:tcBorders>
              <w:top w:val="nil"/>
              <w:left w:val="nil"/>
              <w:bottom w:val="single" w:color="auto" w:sz="8" w:space="0"/>
            </w:tcBorders>
            <w:shd w:val="clear" w:color="auto" w:fill="auto"/>
            <w:vAlign w:val="center"/>
          </w:tcPr>
          <w:p>
            <w:pPr>
              <w:widowControl/>
              <w:jc w:val="center"/>
              <w:rPr>
                <w:rFonts w:ascii="宋体" w:hAnsi="宋体" w:cs="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rPr>
          <w:rFonts w:hint="eastAsia" w:ascii="宋体" w:hAnsi="宋体"/>
          <w:color w:val="000000" w:themeColor="text1"/>
          <w:sz w:val="20"/>
          <w:szCs w:val="20"/>
        </w:rPr>
      </w:pPr>
      <w:r>
        <w:rPr>
          <w:rFonts w:hint="eastAsia" w:ascii="宋体" w:hAnsi="宋体"/>
          <w:color w:val="000000" w:themeColor="text1"/>
          <w:sz w:val="20"/>
          <w:szCs w:val="20"/>
        </w:rPr>
        <w:br w:type="page"/>
      </w: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分</w:t>
      </w:r>
      <w:r>
        <w:rPr>
          <w:rFonts w:ascii="Calibri Light" w:hAnsi="Calibri Light" w:cs="Calibri Light"/>
          <w:b/>
          <w:bCs/>
          <w:color w:val="000000" w:themeColor="text1"/>
          <w:sz w:val="28"/>
          <w:szCs w:val="28"/>
        </w:rPr>
        <w:t>市</w:t>
      </w:r>
      <w:r>
        <w:rPr>
          <w:rFonts w:hint="eastAsia" w:ascii="Calibri Light" w:hAnsi="Calibri Light" w:cs="Calibri Light"/>
          <w:b/>
          <w:bCs/>
          <w:color w:val="000000" w:themeColor="text1"/>
          <w:sz w:val="28"/>
          <w:szCs w:val="28"/>
        </w:rPr>
        <w:t>（</w:t>
      </w:r>
      <w:r>
        <w:rPr>
          <w:rFonts w:ascii="Calibri Light" w:hAnsi="Calibri Light" w:cs="Calibri Light"/>
          <w:b/>
          <w:bCs/>
          <w:color w:val="000000" w:themeColor="text1"/>
          <w:sz w:val="28"/>
          <w:szCs w:val="28"/>
        </w:rPr>
        <w:t>区</w:t>
      </w:r>
      <w:r>
        <w:rPr>
          <w:rFonts w:hint="eastAsia" w:ascii="Calibri Light" w:hAnsi="Calibri Light" w:cs="Calibri Light"/>
          <w:b/>
          <w:bCs/>
          <w:color w:val="000000" w:themeColor="text1"/>
          <w:sz w:val="28"/>
          <w:szCs w:val="28"/>
        </w:rPr>
        <w:t>）交通事故情况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321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tabs>
          <w:tab w:val="left" w:pos="6840"/>
        </w:tabs>
        <w:adjustRightInd w:val="0"/>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adjustRightInd w:val="0"/>
        <w:rPr>
          <w:rFonts w:ascii="宋体" w:hAnsi="宋体"/>
          <w:color w:val="000000" w:themeColor="text1"/>
          <w:kern w:val="0"/>
          <w:sz w:val="20"/>
          <w:szCs w:val="20"/>
        </w:rPr>
      </w:pPr>
      <w:r>
        <w:rPr>
          <w:rFonts w:hint="eastAsia" w:ascii="宋体" w:hAnsi="宋体"/>
          <w:color w:val="000000" w:themeColor="text1"/>
          <w:sz w:val="20"/>
          <w:szCs w:val="20"/>
        </w:rPr>
        <w:t xml:space="preserve">填报单位：陕西省公安厅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97" w:type="dxa"/>
        <w:jc w:val="center"/>
        <w:tblLayout w:type="autofit"/>
        <w:tblCellMar>
          <w:top w:w="0" w:type="dxa"/>
          <w:left w:w="108" w:type="dxa"/>
          <w:bottom w:w="0" w:type="dxa"/>
          <w:right w:w="108" w:type="dxa"/>
        </w:tblCellMar>
      </w:tblPr>
      <w:tblGrid>
        <w:gridCol w:w="1575"/>
        <w:gridCol w:w="1879"/>
        <w:gridCol w:w="1879"/>
        <w:gridCol w:w="1879"/>
        <w:gridCol w:w="2185"/>
      </w:tblGrid>
      <w:tr>
        <w:tblPrEx>
          <w:tblCellMar>
            <w:top w:w="0" w:type="dxa"/>
            <w:left w:w="108" w:type="dxa"/>
            <w:bottom w:w="0" w:type="dxa"/>
            <w:right w:w="108" w:type="dxa"/>
          </w:tblCellMar>
        </w:tblPrEx>
        <w:trPr>
          <w:trHeight w:val="466" w:hRule="atLeast"/>
          <w:jc w:val="center"/>
        </w:trPr>
        <w:tc>
          <w:tcPr>
            <w:tcW w:w="1575" w:type="dxa"/>
            <w:vMerge w:val="restart"/>
            <w:tcBorders>
              <w:top w:val="single" w:color="auto" w:sz="8"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879" w:type="dxa"/>
            <w:vMerge w:val="restart"/>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事故次数(起)</w:t>
            </w:r>
          </w:p>
        </w:tc>
        <w:tc>
          <w:tcPr>
            <w:tcW w:w="1879" w:type="dxa"/>
            <w:vMerge w:val="restart"/>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死亡人数(人)</w:t>
            </w:r>
          </w:p>
        </w:tc>
        <w:tc>
          <w:tcPr>
            <w:tcW w:w="1879" w:type="dxa"/>
            <w:vMerge w:val="restart"/>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受伤人数(人)</w:t>
            </w:r>
          </w:p>
        </w:tc>
        <w:tc>
          <w:tcPr>
            <w:tcW w:w="2185" w:type="dxa"/>
            <w:vMerge w:val="restart"/>
            <w:tcBorders>
              <w:top w:val="single" w:color="auto" w:sz="8" w:space="0"/>
              <w:left w:val="single" w:color="000000"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损失折款(万元)</w:t>
            </w:r>
          </w:p>
        </w:tc>
      </w:tr>
      <w:tr>
        <w:tblPrEx>
          <w:tblCellMar>
            <w:top w:w="0" w:type="dxa"/>
            <w:left w:w="108" w:type="dxa"/>
            <w:bottom w:w="0" w:type="dxa"/>
            <w:right w:w="108" w:type="dxa"/>
          </w:tblCellMar>
        </w:tblPrEx>
        <w:trPr>
          <w:trHeight w:val="454" w:hRule="atLeast"/>
          <w:jc w:val="center"/>
        </w:trPr>
        <w:tc>
          <w:tcPr>
            <w:tcW w:w="1575"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8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8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8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2185"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54" w:hRule="atLeast"/>
          <w:jc w:val="center"/>
        </w:trPr>
        <w:tc>
          <w:tcPr>
            <w:tcW w:w="1575"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879"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879"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c>
          <w:tcPr>
            <w:tcW w:w="1879"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w:t>
            </w:r>
          </w:p>
        </w:tc>
        <w:tc>
          <w:tcPr>
            <w:tcW w:w="2185"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4</w:t>
            </w:r>
          </w:p>
        </w:tc>
      </w:tr>
      <w:tr>
        <w:tblPrEx>
          <w:tblCellMar>
            <w:top w:w="0" w:type="dxa"/>
            <w:left w:w="108" w:type="dxa"/>
            <w:bottom w:w="0" w:type="dxa"/>
            <w:right w:w="108" w:type="dxa"/>
          </w:tblCellMar>
        </w:tblPrEx>
        <w:trPr>
          <w:trHeight w:val="454" w:hRule="atLeast"/>
          <w:jc w:val="center"/>
        </w:trPr>
        <w:tc>
          <w:tcPr>
            <w:tcW w:w="1575"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879"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2185"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杨凌示范区</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西咸新区</w:t>
            </w:r>
          </w:p>
        </w:tc>
        <w:tc>
          <w:tcPr>
            <w:tcW w:w="1879"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43" w:hRule="atLeast"/>
          <w:jc w:val="center"/>
        </w:trPr>
        <w:tc>
          <w:tcPr>
            <w:tcW w:w="1575" w:type="dxa"/>
            <w:tcBorders>
              <w:top w:val="nil"/>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铁  路</w:t>
            </w:r>
          </w:p>
        </w:tc>
        <w:tc>
          <w:tcPr>
            <w:tcW w:w="1879" w:type="dxa"/>
            <w:tcBorders>
              <w:top w:val="nil"/>
              <w:left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66" w:hRule="atLeast"/>
          <w:jc w:val="center"/>
        </w:trPr>
        <w:tc>
          <w:tcPr>
            <w:tcW w:w="1575"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民  航</w:t>
            </w:r>
          </w:p>
        </w:tc>
        <w:tc>
          <w:tcPr>
            <w:tcW w:w="1879" w:type="dxa"/>
            <w:tcBorders>
              <w:top w:val="nil"/>
              <w:left w:val="nil"/>
              <w:bottom w:val="single" w:color="auto" w:sz="8"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879"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879"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2185"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jc w:val="center"/>
        <w:rPr>
          <w:rFonts w:ascii="宋体" w:hAnsi="宋体"/>
          <w:color w:val="000000" w:themeColor="text1"/>
          <w:sz w:val="20"/>
          <w:szCs w:val="20"/>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spacing w:line="360" w:lineRule="exact"/>
        <w:jc w:val="center"/>
        <w:rPr>
          <w:rFonts w:ascii="黑体" w:hAnsi="宋体" w:eastAsia="黑体"/>
          <w:color w:val="000000" w:themeColor="text1"/>
          <w:sz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分</w:t>
      </w:r>
      <w:r>
        <w:rPr>
          <w:rFonts w:ascii="Calibri Light" w:hAnsi="Calibri Light" w:cs="Calibri Light"/>
          <w:b/>
          <w:bCs/>
          <w:color w:val="000000" w:themeColor="text1"/>
          <w:sz w:val="28"/>
          <w:szCs w:val="28"/>
        </w:rPr>
        <w:t>市</w:t>
      </w:r>
      <w:r>
        <w:rPr>
          <w:rFonts w:hint="eastAsia" w:ascii="Calibri Light" w:hAnsi="Calibri Light" w:cs="Calibri Light"/>
          <w:b/>
          <w:bCs/>
          <w:color w:val="000000" w:themeColor="text1"/>
          <w:sz w:val="28"/>
          <w:szCs w:val="28"/>
        </w:rPr>
        <w:t>（</w:t>
      </w:r>
      <w:r>
        <w:rPr>
          <w:rFonts w:ascii="Calibri Light" w:hAnsi="Calibri Light" w:cs="Calibri Light"/>
          <w:b/>
          <w:bCs/>
          <w:color w:val="000000" w:themeColor="text1"/>
          <w:sz w:val="28"/>
          <w:szCs w:val="28"/>
        </w:rPr>
        <w:t>区</w:t>
      </w:r>
      <w:r>
        <w:rPr>
          <w:rFonts w:hint="eastAsia" w:ascii="Calibri Light" w:hAnsi="Calibri Light" w:cs="Calibri Light"/>
          <w:b/>
          <w:bCs/>
          <w:color w:val="000000" w:themeColor="text1"/>
          <w:sz w:val="28"/>
          <w:szCs w:val="28"/>
        </w:rPr>
        <w:t>）火灾事故情况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322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kern w:val="0"/>
          <w:sz w:val="20"/>
          <w:szCs w:val="20"/>
        </w:rPr>
      </w:pPr>
      <w:r>
        <w:rPr>
          <w:rFonts w:hint="eastAsia" w:ascii="宋体" w:hAnsi="宋体"/>
          <w:color w:val="000000" w:themeColor="text1"/>
          <w:sz w:val="20"/>
          <w:szCs w:val="20"/>
        </w:rPr>
        <w:t xml:space="preserve">填报单位：陕西省应急管理厅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年 9 月</w:t>
      </w:r>
      <w:r>
        <w:rPr>
          <w:rFonts w:ascii="宋体" w:hAnsi="宋体"/>
          <w:color w:val="000000" w:themeColor="text1"/>
          <w:sz w:val="20"/>
          <w:szCs w:val="20"/>
        </w:rPr>
        <w:fldChar w:fldCharType="begin"/>
      </w:r>
      <w:r>
        <w:rPr>
          <w:rFonts w:ascii="宋体" w:hAnsi="宋体"/>
          <w:color w:val="000000" w:themeColor="text1"/>
          <w:sz w:val="20"/>
          <w:szCs w:val="20"/>
        </w:rPr>
        <w:instrText xml:space="preserve"> LINK Excel.Sheet.8 C:\\Users\\lenovo\\Desktop\\2019年鉴\\19-体育卫生(2019)\\1918.xls Sheet1!R2C1:R22C5 \a \f 4 \h  \* MERGEFORMAT </w:instrText>
      </w:r>
      <w:r>
        <w:rPr>
          <w:rFonts w:ascii="宋体" w:hAnsi="宋体"/>
          <w:color w:val="000000" w:themeColor="text1"/>
          <w:sz w:val="20"/>
          <w:szCs w:val="20"/>
        </w:rPr>
        <w:fldChar w:fldCharType="separate"/>
      </w:r>
    </w:p>
    <w:tbl>
      <w:tblPr>
        <w:tblStyle w:val="15"/>
        <w:tblW w:w="9398" w:type="dxa"/>
        <w:jc w:val="center"/>
        <w:tblLayout w:type="fixed"/>
        <w:tblCellMar>
          <w:top w:w="0" w:type="dxa"/>
          <w:left w:w="85" w:type="dxa"/>
          <w:bottom w:w="0" w:type="dxa"/>
          <w:right w:w="85" w:type="dxa"/>
        </w:tblCellMar>
      </w:tblPr>
      <w:tblGrid>
        <w:gridCol w:w="1566"/>
        <w:gridCol w:w="1882"/>
        <w:gridCol w:w="1882"/>
        <w:gridCol w:w="1882"/>
        <w:gridCol w:w="2186"/>
      </w:tblGrid>
      <w:tr>
        <w:tblPrEx>
          <w:tblCellMar>
            <w:top w:w="0" w:type="dxa"/>
            <w:left w:w="85" w:type="dxa"/>
            <w:bottom w:w="0" w:type="dxa"/>
            <w:right w:w="85" w:type="dxa"/>
          </w:tblCellMar>
        </w:tblPrEx>
        <w:trPr>
          <w:trHeight w:val="505" w:hRule="atLeast"/>
          <w:jc w:val="center"/>
        </w:trPr>
        <w:tc>
          <w:tcPr>
            <w:tcW w:w="1566" w:type="dxa"/>
            <w:vMerge w:val="restart"/>
            <w:tcBorders>
              <w:top w:val="single" w:color="auto" w:sz="8" w:space="0"/>
              <w:left w:val="nil"/>
              <w:bottom w:val="nil"/>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882" w:type="dxa"/>
            <w:vMerge w:val="restart"/>
            <w:tcBorders>
              <w:top w:val="single" w:color="auto" w:sz="8" w:space="0"/>
              <w:left w:val="single" w:color="auto" w:sz="4" w:space="0"/>
              <w:bottom w:val="single" w:color="000000"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事故次数(起)</w:t>
            </w:r>
          </w:p>
        </w:tc>
        <w:tc>
          <w:tcPr>
            <w:tcW w:w="1882" w:type="dxa"/>
            <w:vMerge w:val="restart"/>
            <w:tcBorders>
              <w:top w:val="single" w:color="auto" w:sz="8" w:space="0"/>
              <w:left w:val="single" w:color="auto" w:sz="4" w:space="0"/>
              <w:bottom w:val="single" w:color="000000"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死亡人数(人)</w:t>
            </w:r>
          </w:p>
        </w:tc>
        <w:tc>
          <w:tcPr>
            <w:tcW w:w="1882" w:type="dxa"/>
            <w:vMerge w:val="restart"/>
            <w:tcBorders>
              <w:top w:val="single" w:color="auto" w:sz="8" w:space="0"/>
              <w:left w:val="single" w:color="auto" w:sz="4" w:space="0"/>
              <w:bottom w:val="single" w:color="000000"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受伤人数(人)</w:t>
            </w:r>
          </w:p>
        </w:tc>
        <w:tc>
          <w:tcPr>
            <w:tcW w:w="2186" w:type="dxa"/>
            <w:vMerge w:val="restart"/>
            <w:tcBorders>
              <w:top w:val="single" w:color="auto" w:sz="8" w:space="0"/>
              <w:left w:val="single" w:color="auto" w:sz="4" w:space="0"/>
              <w:bottom w:val="single" w:color="000000" w:sz="4" w:space="0"/>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损失折款(万元)</w:t>
            </w:r>
          </w:p>
        </w:tc>
      </w:tr>
      <w:tr>
        <w:tblPrEx>
          <w:tblCellMar>
            <w:top w:w="0" w:type="dxa"/>
            <w:left w:w="85" w:type="dxa"/>
            <w:bottom w:w="0" w:type="dxa"/>
            <w:right w:w="85" w:type="dxa"/>
          </w:tblCellMar>
        </w:tblPrEx>
        <w:trPr>
          <w:trHeight w:val="483" w:hRule="atLeast"/>
          <w:jc w:val="center"/>
        </w:trPr>
        <w:tc>
          <w:tcPr>
            <w:tcW w:w="1566" w:type="dxa"/>
            <w:vMerge w:val="continue"/>
            <w:tcBorders>
              <w:top w:val="single" w:color="auto" w:sz="4" w:space="0"/>
              <w:left w:val="nil"/>
              <w:bottom w:val="nil"/>
              <w:right w:val="nil"/>
            </w:tcBorders>
            <w:vAlign w:val="center"/>
          </w:tcPr>
          <w:p>
            <w:pPr>
              <w:widowControl/>
              <w:tabs>
                <w:tab w:val="left" w:pos="6930"/>
              </w:tabs>
              <w:jc w:val="center"/>
              <w:rPr>
                <w:rFonts w:ascii="宋体" w:hAnsi="宋体" w:cs="宋体"/>
                <w:color w:val="000000" w:themeColor="text1"/>
                <w:kern w:val="0"/>
                <w:sz w:val="20"/>
                <w:szCs w:val="20"/>
              </w:rPr>
            </w:pPr>
          </w:p>
        </w:tc>
        <w:tc>
          <w:tcPr>
            <w:tcW w:w="1882"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left" w:pos="6930"/>
              </w:tabs>
              <w:jc w:val="center"/>
              <w:rPr>
                <w:rFonts w:ascii="宋体" w:hAnsi="宋体" w:cs="宋体"/>
                <w:color w:val="000000" w:themeColor="text1"/>
                <w:kern w:val="0"/>
                <w:sz w:val="20"/>
                <w:szCs w:val="20"/>
              </w:rPr>
            </w:pPr>
          </w:p>
        </w:tc>
        <w:tc>
          <w:tcPr>
            <w:tcW w:w="1882"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left" w:pos="6930"/>
              </w:tabs>
              <w:jc w:val="center"/>
              <w:rPr>
                <w:rFonts w:ascii="宋体" w:hAnsi="宋体" w:cs="宋体"/>
                <w:color w:val="000000" w:themeColor="text1"/>
                <w:kern w:val="0"/>
                <w:sz w:val="20"/>
                <w:szCs w:val="20"/>
              </w:rPr>
            </w:pPr>
          </w:p>
        </w:tc>
        <w:tc>
          <w:tcPr>
            <w:tcW w:w="1882" w:type="dxa"/>
            <w:vMerge w:val="continue"/>
            <w:tcBorders>
              <w:top w:val="single" w:color="auto" w:sz="4" w:space="0"/>
              <w:left w:val="single" w:color="auto" w:sz="4" w:space="0"/>
              <w:bottom w:val="single" w:color="000000" w:sz="4" w:space="0"/>
              <w:right w:val="single" w:color="auto" w:sz="4" w:space="0"/>
            </w:tcBorders>
            <w:vAlign w:val="center"/>
          </w:tcPr>
          <w:p>
            <w:pPr>
              <w:widowControl/>
              <w:tabs>
                <w:tab w:val="left" w:pos="6930"/>
              </w:tabs>
              <w:jc w:val="center"/>
              <w:rPr>
                <w:rFonts w:ascii="宋体" w:hAnsi="宋体" w:cs="宋体"/>
                <w:color w:val="000000" w:themeColor="text1"/>
                <w:kern w:val="0"/>
                <w:sz w:val="20"/>
                <w:szCs w:val="20"/>
              </w:rPr>
            </w:pPr>
          </w:p>
        </w:tc>
        <w:tc>
          <w:tcPr>
            <w:tcW w:w="2186" w:type="dxa"/>
            <w:vMerge w:val="continue"/>
            <w:tcBorders>
              <w:top w:val="single" w:color="auto" w:sz="4" w:space="0"/>
              <w:left w:val="single" w:color="auto" w:sz="4" w:space="0"/>
              <w:bottom w:val="single" w:color="000000" w:sz="4" w:space="0"/>
              <w:right w:val="nil"/>
            </w:tcBorders>
            <w:vAlign w:val="center"/>
          </w:tcPr>
          <w:p>
            <w:pPr>
              <w:widowControl/>
              <w:tabs>
                <w:tab w:val="left" w:pos="6930"/>
              </w:tabs>
              <w:jc w:val="center"/>
              <w:rPr>
                <w:rFonts w:ascii="宋体" w:hAnsi="宋体" w:cs="宋体"/>
                <w:color w:val="000000" w:themeColor="text1"/>
                <w:kern w:val="0"/>
                <w:sz w:val="20"/>
                <w:szCs w:val="20"/>
              </w:rPr>
            </w:pPr>
          </w:p>
        </w:tc>
      </w:tr>
      <w:tr>
        <w:tblPrEx>
          <w:tblCellMar>
            <w:top w:w="0" w:type="dxa"/>
            <w:left w:w="85" w:type="dxa"/>
            <w:bottom w:w="0" w:type="dxa"/>
            <w:right w:w="85" w:type="dxa"/>
          </w:tblCellMar>
        </w:tblPrEx>
        <w:trPr>
          <w:trHeight w:val="483" w:hRule="atLeast"/>
          <w:jc w:val="center"/>
        </w:trPr>
        <w:tc>
          <w:tcPr>
            <w:tcW w:w="1566" w:type="dxa"/>
            <w:tcBorders>
              <w:top w:val="single" w:color="auto" w:sz="4" w:space="0"/>
              <w:left w:val="nil"/>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88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88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c>
          <w:tcPr>
            <w:tcW w:w="188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w:t>
            </w:r>
          </w:p>
        </w:tc>
        <w:tc>
          <w:tcPr>
            <w:tcW w:w="2186" w:type="dxa"/>
            <w:tcBorders>
              <w:top w:val="single" w:color="auto" w:sz="4" w:space="0"/>
              <w:left w:val="single" w:color="auto" w:sz="4" w:space="0"/>
              <w:bottom w:val="single" w:color="auto" w:sz="4" w:space="0"/>
              <w:right w:val="nil"/>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4</w:t>
            </w:r>
          </w:p>
        </w:tc>
      </w:tr>
      <w:tr>
        <w:tblPrEx>
          <w:tblCellMar>
            <w:top w:w="0" w:type="dxa"/>
            <w:left w:w="85" w:type="dxa"/>
            <w:bottom w:w="0" w:type="dxa"/>
            <w:right w:w="85" w:type="dxa"/>
          </w:tblCellMar>
        </w:tblPrEx>
        <w:trPr>
          <w:trHeight w:val="483" w:hRule="atLeast"/>
          <w:jc w:val="center"/>
        </w:trPr>
        <w:tc>
          <w:tcPr>
            <w:tcW w:w="1566" w:type="dxa"/>
            <w:tcBorders>
              <w:top w:val="single" w:color="auto" w:sz="4" w:space="0"/>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全    省</w:t>
            </w:r>
          </w:p>
        </w:tc>
        <w:tc>
          <w:tcPr>
            <w:tcW w:w="1882" w:type="dxa"/>
            <w:tcBorders>
              <w:top w:val="single" w:color="auto" w:sz="4" w:space="0"/>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西 安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铜 川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宝 鸡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咸 阳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渭 南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延 安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汉 中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榆 林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安 康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bottom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商 洛 市</w:t>
            </w:r>
          </w:p>
        </w:tc>
        <w:tc>
          <w:tcPr>
            <w:tcW w:w="1882" w:type="dxa"/>
            <w:tcBorders>
              <w:top w:val="nil"/>
              <w:left w:val="single" w:color="000000" w:sz="4" w:space="0"/>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461" w:hRule="atLeast"/>
          <w:jc w:val="center"/>
        </w:trPr>
        <w:tc>
          <w:tcPr>
            <w:tcW w:w="1566" w:type="dxa"/>
            <w:tcBorders>
              <w:top w:val="nil"/>
              <w:left w:val="nil"/>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杨凌示范区</w:t>
            </w:r>
          </w:p>
        </w:tc>
        <w:tc>
          <w:tcPr>
            <w:tcW w:w="1882" w:type="dxa"/>
            <w:tcBorders>
              <w:top w:val="nil"/>
              <w:left w:val="single" w:color="000000" w:sz="4"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85" w:type="dxa"/>
            <w:bottom w:w="0" w:type="dxa"/>
            <w:right w:w="85" w:type="dxa"/>
          </w:tblCellMar>
        </w:tblPrEx>
        <w:trPr>
          <w:trHeight w:val="505" w:hRule="atLeast"/>
          <w:jc w:val="center"/>
        </w:trPr>
        <w:tc>
          <w:tcPr>
            <w:tcW w:w="1566" w:type="dxa"/>
            <w:tcBorders>
              <w:top w:val="nil"/>
              <w:left w:val="nil"/>
              <w:bottom w:val="single" w:color="auto" w:sz="8" w:space="0"/>
              <w:right w:val="single" w:color="000000"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ascii="宋体" w:hAnsi="宋体"/>
                <w:color w:val="000000" w:themeColor="text1"/>
                <w:kern w:val="0"/>
                <w:sz w:val="20"/>
                <w:szCs w:val="20"/>
              </w:rPr>
              <w:t>西咸新区</w:t>
            </w:r>
          </w:p>
        </w:tc>
        <w:tc>
          <w:tcPr>
            <w:tcW w:w="1882" w:type="dxa"/>
            <w:tcBorders>
              <w:top w:val="nil"/>
              <w:left w:val="single" w:color="000000" w:sz="4" w:space="0"/>
              <w:bottom w:val="single" w:color="auto" w:sz="8"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bottom w:val="single" w:color="auto" w:sz="8"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882" w:type="dxa"/>
            <w:tcBorders>
              <w:top w:val="nil"/>
              <w:bottom w:val="single" w:color="auto" w:sz="8"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2186" w:type="dxa"/>
            <w:tcBorders>
              <w:top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ascii="宋体" w:hAnsi="宋体"/>
          <w:color w:val="000000" w:themeColor="text1"/>
          <w:sz w:val="20"/>
          <w:szCs w:val="20"/>
        </w:rPr>
        <w:fldChar w:fldCharType="end"/>
      </w:r>
      <w:r>
        <w:rPr>
          <w:rFonts w:hint="eastAsia" w:ascii="宋体" w:hAnsi="宋体" w:cs="宋体"/>
          <w:color w:val="000000" w:themeColor="text1"/>
          <w:kern w:val="0"/>
          <w:sz w:val="20"/>
          <w:szCs w:val="20"/>
        </w:rPr>
        <w:t>单位负责人：       　　　     填表人：                        报出日期：２０   年   月   日</w:t>
      </w:r>
    </w:p>
    <w:p>
      <w:pPr>
        <w:jc w:val="left"/>
        <w:rPr>
          <w:rFonts w:ascii="宋体" w:hAnsi="宋体" w:cs="宋体"/>
          <w:color w:val="000000" w:themeColor="text1"/>
          <w:kern w:val="0"/>
          <w:sz w:val="20"/>
          <w:szCs w:val="20"/>
        </w:rPr>
      </w:pPr>
    </w:p>
    <w:p>
      <w:pPr>
        <w:jc w:val="center"/>
        <w:rPr>
          <w:rFonts w:ascii="宋体" w:hAnsi="宋体"/>
          <w:color w:val="000000" w:themeColor="text1"/>
          <w:sz w:val="18"/>
          <w:szCs w:val="18"/>
        </w:rPr>
      </w:pPr>
    </w:p>
    <w:p>
      <w:pPr>
        <w:adjustRightInd w:val="0"/>
        <w:jc w:val="center"/>
        <w:rPr>
          <w:rFonts w:ascii="宋体" w:hAnsi="宋体"/>
          <w:color w:val="000000" w:themeColor="text1"/>
          <w:kern w:val="0"/>
          <w:sz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各类伤亡事故情况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323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75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填报单位：陕西省应急管理厅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年 9 月</w:t>
      </w:r>
      <w:r>
        <w:rPr>
          <w:rFonts w:ascii="宋体" w:hAnsi="宋体"/>
          <w:color w:val="000000" w:themeColor="text1"/>
          <w:sz w:val="20"/>
          <w:szCs w:val="20"/>
        </w:rPr>
        <w:fldChar w:fldCharType="begin"/>
      </w:r>
      <w:r>
        <w:rPr>
          <w:rFonts w:ascii="宋体" w:hAnsi="宋体"/>
          <w:color w:val="000000" w:themeColor="text1"/>
          <w:sz w:val="20"/>
          <w:szCs w:val="20"/>
        </w:rPr>
        <w:instrText xml:space="preserve"> LINK Excel.Sheet.8 C:\\Users\\lenovo\\Desktop\\2019年鉴\\19-体育卫生(2019)\\1919.xls Sheet1!R1C1:R25C8 \a \f 4 \h  \* MERGEFORMAT </w:instrText>
      </w:r>
      <w:r>
        <w:rPr>
          <w:rFonts w:ascii="宋体" w:hAnsi="宋体"/>
          <w:color w:val="000000" w:themeColor="text1"/>
          <w:sz w:val="20"/>
          <w:szCs w:val="20"/>
        </w:rPr>
        <w:fldChar w:fldCharType="separate"/>
      </w:r>
    </w:p>
    <w:tbl>
      <w:tblPr>
        <w:tblStyle w:val="15"/>
        <w:tblW w:w="9412" w:type="dxa"/>
        <w:jc w:val="center"/>
        <w:tblLayout w:type="fixed"/>
        <w:tblCellMar>
          <w:top w:w="0" w:type="dxa"/>
          <w:left w:w="57" w:type="dxa"/>
          <w:bottom w:w="0" w:type="dxa"/>
          <w:right w:w="57" w:type="dxa"/>
        </w:tblCellMar>
      </w:tblPr>
      <w:tblGrid>
        <w:gridCol w:w="2167"/>
        <w:gridCol w:w="1229"/>
        <w:gridCol w:w="1002"/>
        <w:gridCol w:w="1003"/>
        <w:gridCol w:w="1003"/>
        <w:gridCol w:w="1002"/>
        <w:gridCol w:w="1003"/>
        <w:gridCol w:w="1003"/>
      </w:tblGrid>
      <w:tr>
        <w:tblPrEx>
          <w:tblCellMar>
            <w:top w:w="0" w:type="dxa"/>
            <w:left w:w="57" w:type="dxa"/>
            <w:bottom w:w="0" w:type="dxa"/>
            <w:right w:w="57" w:type="dxa"/>
          </w:tblCellMar>
        </w:tblPrEx>
        <w:trPr>
          <w:trHeight w:val="397" w:hRule="atLeast"/>
          <w:jc w:val="center"/>
        </w:trPr>
        <w:tc>
          <w:tcPr>
            <w:tcW w:w="2167" w:type="dxa"/>
            <w:vMerge w:val="restart"/>
            <w:tcBorders>
              <w:top w:val="single" w:color="auto" w:sz="8" w:space="0"/>
              <w:left w:val="nil"/>
              <w:bottom w:val="single" w:color="auto" w:sz="4" w:space="0"/>
              <w:right w:val="single" w:color="auto" w:sz="4" w:space="0"/>
            </w:tcBorders>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229" w:type="dxa"/>
            <w:vMerge w:val="restart"/>
            <w:tcBorders>
              <w:top w:val="single" w:color="auto" w:sz="8" w:space="0"/>
              <w:left w:val="single" w:color="auto" w:sz="4" w:space="0"/>
              <w:bottom w:val="single" w:color="auto" w:sz="4" w:space="0"/>
              <w:right w:val="single" w:color="auto" w:sz="4" w:space="0"/>
            </w:tcBorders>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2005" w:type="dxa"/>
            <w:gridSpan w:val="2"/>
            <w:tcBorders>
              <w:top w:val="single" w:color="auto" w:sz="8"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 xml:space="preserve">总    </w:t>
            </w:r>
            <w:r>
              <w:rPr>
                <w:rFonts w:hint="eastAsia" w:ascii="宋体" w:hAnsi="宋体" w:cs="宋体"/>
                <w:color w:val="000000" w:themeColor="text1"/>
                <w:kern w:val="0"/>
                <w:sz w:val="20"/>
                <w:szCs w:val="20"/>
              </w:rPr>
              <w:t>计</w:t>
            </w:r>
          </w:p>
        </w:tc>
        <w:tc>
          <w:tcPr>
            <w:tcW w:w="2005" w:type="dxa"/>
            <w:gridSpan w:val="2"/>
            <w:tcBorders>
              <w:top w:val="single" w:color="auto" w:sz="8"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较大事故</w:t>
            </w:r>
          </w:p>
        </w:tc>
        <w:tc>
          <w:tcPr>
            <w:tcW w:w="2006" w:type="dxa"/>
            <w:gridSpan w:val="2"/>
            <w:tcBorders>
              <w:top w:val="single" w:color="auto" w:sz="8" w:space="0"/>
              <w:left w:val="single" w:color="auto" w:sz="4" w:space="0"/>
              <w:bottom w:val="single" w:color="auto" w:sz="4" w:space="0"/>
              <w:right w:val="nil"/>
            </w:tcBorders>
            <w:shd w:val="clear" w:color="000000" w:fill="FFFFFF"/>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特大事故</w:t>
            </w:r>
          </w:p>
        </w:tc>
      </w:tr>
      <w:tr>
        <w:tblPrEx>
          <w:tblCellMar>
            <w:top w:w="0" w:type="dxa"/>
            <w:left w:w="57" w:type="dxa"/>
            <w:bottom w:w="0" w:type="dxa"/>
            <w:right w:w="57" w:type="dxa"/>
          </w:tblCellMar>
        </w:tblPrEx>
        <w:trPr>
          <w:trHeight w:val="397" w:hRule="atLeast"/>
          <w:jc w:val="center"/>
        </w:trPr>
        <w:tc>
          <w:tcPr>
            <w:tcW w:w="2167" w:type="dxa"/>
            <w:vMerge w:val="continue"/>
            <w:tcBorders>
              <w:top w:val="single" w:color="auto" w:sz="4" w:space="0"/>
              <w:left w:val="nil"/>
              <w:bottom w:val="single" w:color="auto" w:sz="4" w:space="0"/>
              <w:right w:val="single" w:color="auto" w:sz="4" w:space="0"/>
            </w:tcBorders>
            <w:vAlign w:val="center"/>
          </w:tcPr>
          <w:p>
            <w:pPr>
              <w:widowControl/>
              <w:tabs>
                <w:tab w:val="left" w:pos="6930"/>
              </w:tabs>
              <w:jc w:val="center"/>
              <w:rPr>
                <w:rFonts w:ascii="宋体" w:hAnsi="宋体" w:cs="宋体"/>
                <w:color w:val="000000" w:themeColor="text1"/>
                <w:kern w:val="0"/>
                <w:sz w:val="20"/>
                <w:szCs w:val="20"/>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6930"/>
              </w:tabs>
              <w:jc w:val="center"/>
              <w:rPr>
                <w:rFonts w:ascii="宋体" w:hAnsi="宋体" w:cs="宋体"/>
                <w:color w:val="000000" w:themeColor="text1"/>
                <w:kern w:val="0"/>
                <w:sz w:val="20"/>
                <w:szCs w:val="20"/>
              </w:rPr>
            </w:pPr>
          </w:p>
        </w:tc>
        <w:tc>
          <w:tcPr>
            <w:tcW w:w="10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起数(</w:t>
            </w:r>
            <w:r>
              <w:rPr>
                <w:rFonts w:hint="eastAsia" w:ascii="宋体" w:hAnsi="宋体" w:cs="宋体"/>
                <w:color w:val="000000" w:themeColor="text1"/>
                <w:kern w:val="0"/>
                <w:sz w:val="20"/>
                <w:szCs w:val="20"/>
              </w:rPr>
              <w:t>起)</w:t>
            </w:r>
          </w:p>
        </w:tc>
        <w:tc>
          <w:tcPr>
            <w:tcW w:w="10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死亡(</w:t>
            </w:r>
            <w:r>
              <w:rPr>
                <w:rFonts w:hint="eastAsia" w:ascii="宋体" w:hAnsi="宋体" w:cs="宋体"/>
                <w:color w:val="000000" w:themeColor="text1"/>
                <w:kern w:val="0"/>
                <w:sz w:val="20"/>
                <w:szCs w:val="20"/>
              </w:rPr>
              <w:t>人)</w:t>
            </w:r>
          </w:p>
        </w:tc>
        <w:tc>
          <w:tcPr>
            <w:tcW w:w="10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起数(</w:t>
            </w:r>
            <w:r>
              <w:rPr>
                <w:rFonts w:hint="eastAsia" w:ascii="宋体" w:hAnsi="宋体" w:cs="宋体"/>
                <w:color w:val="000000" w:themeColor="text1"/>
                <w:kern w:val="0"/>
                <w:sz w:val="20"/>
                <w:szCs w:val="20"/>
              </w:rPr>
              <w:t>起)</w:t>
            </w:r>
          </w:p>
        </w:tc>
        <w:tc>
          <w:tcPr>
            <w:tcW w:w="10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死亡(</w:t>
            </w:r>
            <w:r>
              <w:rPr>
                <w:rFonts w:hint="eastAsia" w:ascii="宋体" w:hAnsi="宋体" w:cs="宋体"/>
                <w:color w:val="000000" w:themeColor="text1"/>
                <w:kern w:val="0"/>
                <w:sz w:val="20"/>
                <w:szCs w:val="20"/>
              </w:rPr>
              <w:t>人)</w:t>
            </w:r>
          </w:p>
        </w:tc>
        <w:tc>
          <w:tcPr>
            <w:tcW w:w="100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起数(</w:t>
            </w:r>
            <w:r>
              <w:rPr>
                <w:rFonts w:hint="eastAsia" w:ascii="宋体" w:hAnsi="宋体" w:cs="宋体"/>
                <w:color w:val="000000" w:themeColor="text1"/>
                <w:kern w:val="0"/>
                <w:sz w:val="20"/>
                <w:szCs w:val="20"/>
              </w:rPr>
              <w:t>起)</w:t>
            </w:r>
          </w:p>
        </w:tc>
        <w:tc>
          <w:tcPr>
            <w:tcW w:w="1003" w:type="dxa"/>
            <w:tcBorders>
              <w:top w:val="single" w:color="auto" w:sz="4" w:space="0"/>
              <w:left w:val="single" w:color="auto" w:sz="4" w:space="0"/>
              <w:bottom w:val="single" w:color="auto" w:sz="4" w:space="0"/>
              <w:right w:val="nil"/>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olor w:val="000000" w:themeColor="text1"/>
                <w:kern w:val="0"/>
                <w:sz w:val="20"/>
                <w:szCs w:val="20"/>
              </w:rPr>
              <w:t>死亡(</w:t>
            </w:r>
            <w:r>
              <w:rPr>
                <w:rFonts w:hint="eastAsia" w:ascii="宋体" w:hAnsi="宋体" w:cs="宋体"/>
                <w:color w:val="000000" w:themeColor="text1"/>
                <w:kern w:val="0"/>
                <w:sz w:val="20"/>
                <w:szCs w:val="20"/>
              </w:rPr>
              <w:t>人)</w:t>
            </w:r>
          </w:p>
        </w:tc>
      </w:tr>
      <w:tr>
        <w:tblPrEx>
          <w:tblCellMar>
            <w:top w:w="0" w:type="dxa"/>
            <w:left w:w="57" w:type="dxa"/>
            <w:bottom w:w="0" w:type="dxa"/>
            <w:right w:w="57" w:type="dxa"/>
          </w:tblCellMar>
        </w:tblPrEx>
        <w:trPr>
          <w:trHeight w:val="397" w:hRule="atLeast"/>
          <w:jc w:val="center"/>
        </w:trPr>
        <w:tc>
          <w:tcPr>
            <w:tcW w:w="2167" w:type="dxa"/>
            <w:tcBorders>
              <w:top w:val="single" w:color="auto" w:sz="4" w:space="0"/>
              <w:left w:val="nil"/>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2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100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00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c>
          <w:tcPr>
            <w:tcW w:w="100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3</w:t>
            </w:r>
          </w:p>
        </w:tc>
        <w:tc>
          <w:tcPr>
            <w:tcW w:w="1002"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4</w:t>
            </w:r>
          </w:p>
        </w:tc>
        <w:tc>
          <w:tcPr>
            <w:tcW w:w="100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003" w:type="dxa"/>
            <w:tcBorders>
              <w:top w:val="single" w:color="auto" w:sz="4" w:space="0"/>
              <w:left w:val="single" w:color="auto" w:sz="4" w:space="0"/>
              <w:bottom w:val="single" w:color="auto" w:sz="4"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397" w:hRule="atLeast"/>
          <w:jc w:val="center"/>
        </w:trPr>
        <w:tc>
          <w:tcPr>
            <w:tcW w:w="2167" w:type="dxa"/>
            <w:tcBorders>
              <w:top w:val="single" w:color="auto" w:sz="4" w:space="0"/>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vertAlign w:val="superscript"/>
              </w:rPr>
            </w:pPr>
            <w:r>
              <w:rPr>
                <w:rFonts w:hint="eastAsia" w:ascii="宋体" w:hAnsi="宋体" w:cs="宋体"/>
                <w:color w:val="000000" w:themeColor="text1"/>
                <w:kern w:val="0"/>
                <w:sz w:val="20"/>
                <w:szCs w:val="20"/>
              </w:rPr>
              <w:t>全    省</w:t>
            </w:r>
          </w:p>
        </w:tc>
        <w:tc>
          <w:tcPr>
            <w:tcW w:w="1229" w:type="dxa"/>
            <w:tcBorders>
              <w:top w:val="single" w:color="auto" w:sz="4" w:space="0"/>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w:t>
            </w:r>
            <w:r>
              <w:rPr>
                <w:rFonts w:hint="eastAsia" w:ascii="宋体" w:hAnsi="宋体"/>
                <w:bCs/>
                <w:color w:val="000000" w:themeColor="text1"/>
                <w:kern w:val="0"/>
                <w:sz w:val="20"/>
                <w:szCs w:val="20"/>
              </w:rPr>
              <w:t>1</w:t>
            </w:r>
          </w:p>
        </w:tc>
        <w:tc>
          <w:tcPr>
            <w:tcW w:w="1002"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single" w:color="auto" w:sz="4" w:space="0"/>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农林牧渔业</w:t>
            </w:r>
          </w:p>
        </w:tc>
        <w:tc>
          <w:tcPr>
            <w:tcW w:w="1229" w:type="dxa"/>
            <w:tcBorders>
              <w:top w:val="nil"/>
              <w:left w:val="single" w:color="000000" w:sz="4" w:space="0"/>
              <w:bottom w:val="nil"/>
              <w:right w:val="single" w:color="000000" w:sz="4" w:space="0"/>
            </w:tcBorders>
            <w:shd w:val="clear" w:color="000000" w:fill="FFFFFF"/>
            <w:noWrap/>
            <w:vAlign w:val="center"/>
          </w:tcPr>
          <w:p>
            <w:pPr>
              <w:tabs>
                <w:tab w:val="left" w:pos="6930"/>
              </w:tabs>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02</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#农业机械</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03</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采矿业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04</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煤矿</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05</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金属非金属矿山</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06</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vertAlign w:val="superscript"/>
              </w:rPr>
            </w:pPr>
            <w:r>
              <w:rPr>
                <w:rFonts w:hint="eastAsia" w:ascii="宋体" w:hAnsi="宋体" w:cs="宋体"/>
                <w:color w:val="000000" w:themeColor="text1"/>
                <w:kern w:val="0"/>
                <w:sz w:val="20"/>
                <w:szCs w:val="20"/>
              </w:rPr>
              <w:t>商贸制造业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07</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#化工</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08</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烟花爆竹</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09</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冶金机械行业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10</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vertAlign w:val="superscript"/>
              </w:rPr>
            </w:pPr>
            <w:r>
              <w:rPr>
                <w:rFonts w:hint="eastAsia" w:ascii="宋体" w:hAnsi="宋体" w:cs="宋体"/>
                <w:color w:val="000000" w:themeColor="text1"/>
                <w:kern w:val="0"/>
                <w:sz w:val="20"/>
                <w:szCs w:val="20"/>
              </w:rPr>
              <w:t>建筑业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11</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#房屋建筑及市政工程</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12</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交通建设工程</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13</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vertAlign w:val="superscript"/>
              </w:rPr>
            </w:pPr>
            <w:r>
              <w:rPr>
                <w:rFonts w:hint="eastAsia" w:ascii="宋体" w:hAnsi="宋体" w:cs="宋体"/>
                <w:color w:val="000000" w:themeColor="text1"/>
                <w:kern w:val="0"/>
                <w:sz w:val="20"/>
                <w:szCs w:val="20"/>
              </w:rPr>
              <w:t>交通运输和仓储业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14</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#铁路运输业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15</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道路运输业</w:t>
            </w:r>
          </w:p>
        </w:tc>
        <w:tc>
          <w:tcPr>
            <w:tcW w:w="1229" w:type="dxa"/>
            <w:tcBorders>
              <w:top w:val="nil"/>
              <w:left w:val="single" w:color="000000" w:sz="4" w:space="0"/>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16</w:t>
            </w:r>
          </w:p>
        </w:tc>
        <w:tc>
          <w:tcPr>
            <w:tcW w:w="1002" w:type="dxa"/>
            <w:tcBorders>
              <w:top w:val="nil"/>
              <w:left w:val="nil"/>
              <w:right w:val="nil"/>
            </w:tcBorders>
            <w:shd w:val="clear" w:color="000000" w:fill="auto"/>
            <w:noWrap/>
            <w:vAlign w:val="center"/>
          </w:tcPr>
          <w:p>
            <w:pPr>
              <w:widowControl/>
              <w:tabs>
                <w:tab w:val="left" w:pos="6930"/>
              </w:tabs>
              <w:jc w:val="center"/>
              <w:rPr>
                <w:rFonts w:ascii="宋体" w:hAnsi="宋体"/>
                <w:b/>
                <w:bCs/>
                <w:color w:val="000000" w:themeColor="text1"/>
                <w:kern w:val="0"/>
                <w:sz w:val="20"/>
                <w:szCs w:val="20"/>
              </w:rPr>
            </w:pPr>
          </w:p>
        </w:tc>
        <w:tc>
          <w:tcPr>
            <w:tcW w:w="1003"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nil"/>
              <w:right w:val="nil"/>
            </w:tcBorders>
            <w:shd w:val="clear" w:color="000000" w:fill="FFFFFF"/>
            <w:noWrap/>
            <w:vAlign w:val="center"/>
          </w:tcPr>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水上运输业</w:t>
            </w:r>
          </w:p>
        </w:tc>
        <w:tc>
          <w:tcPr>
            <w:tcW w:w="1229" w:type="dxa"/>
            <w:tcBorders>
              <w:top w:val="nil"/>
              <w:left w:val="single" w:color="000000" w:sz="4" w:space="0"/>
              <w:bottom w:val="nil"/>
              <w:right w:val="single" w:color="000000" w:sz="4" w:space="0"/>
            </w:tcBorders>
            <w:shd w:val="clear" w:color="000000" w:fill="FFFFFF"/>
            <w:noWrap/>
            <w:vAlign w:val="center"/>
          </w:tcPr>
          <w:p>
            <w:pPr>
              <w:widowControl/>
              <w:tabs>
                <w:tab w:val="left" w:pos="6930"/>
              </w:tabs>
              <w:jc w:val="center"/>
              <w:rPr>
                <w:rFonts w:ascii="宋体" w:hAnsi="宋体"/>
                <w:bCs/>
                <w:color w:val="000000" w:themeColor="text1"/>
                <w:kern w:val="0"/>
                <w:sz w:val="20"/>
                <w:szCs w:val="20"/>
              </w:rPr>
            </w:pPr>
            <w:r>
              <w:rPr>
                <w:rFonts w:ascii="宋体" w:hAnsi="宋体"/>
                <w:bCs/>
                <w:color w:val="000000" w:themeColor="text1"/>
                <w:kern w:val="0"/>
                <w:sz w:val="20"/>
                <w:szCs w:val="20"/>
              </w:rPr>
              <w:t>17</w:t>
            </w: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nil"/>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2167" w:type="dxa"/>
            <w:tcBorders>
              <w:top w:val="nil"/>
              <w:left w:val="nil"/>
              <w:bottom w:val="single" w:color="auto" w:sz="8" w:space="0"/>
              <w:right w:val="nil"/>
            </w:tcBorders>
            <w:shd w:val="clear" w:color="000000" w:fill="FFFFFF"/>
            <w:noWrap/>
            <w:vAlign w:val="center"/>
          </w:tcPr>
          <w:p>
            <w:pPr>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其他行业</w:t>
            </w:r>
          </w:p>
        </w:tc>
        <w:tc>
          <w:tcPr>
            <w:tcW w:w="1229" w:type="dxa"/>
            <w:tcBorders>
              <w:top w:val="nil"/>
              <w:left w:val="single" w:color="000000" w:sz="4" w:space="0"/>
              <w:bottom w:val="single" w:color="auto" w:sz="8" w:space="0"/>
              <w:right w:val="single" w:color="000000" w:sz="4" w:space="0"/>
            </w:tcBorders>
            <w:shd w:val="clear" w:color="000000" w:fill="FFFFFF"/>
            <w:noWrap/>
            <w:vAlign w:val="center"/>
          </w:tcPr>
          <w:p>
            <w:pPr>
              <w:tabs>
                <w:tab w:val="left" w:pos="6930"/>
              </w:tabs>
              <w:jc w:val="center"/>
              <w:rPr>
                <w:rFonts w:ascii="宋体" w:hAnsi="宋体"/>
                <w:bCs/>
                <w:color w:val="000000" w:themeColor="text1"/>
                <w:kern w:val="0"/>
                <w:sz w:val="20"/>
                <w:szCs w:val="20"/>
              </w:rPr>
            </w:pPr>
            <w:r>
              <w:rPr>
                <w:rFonts w:hint="eastAsia" w:ascii="宋体" w:hAnsi="宋体"/>
                <w:bCs/>
                <w:color w:val="000000" w:themeColor="text1"/>
                <w:kern w:val="0"/>
                <w:sz w:val="20"/>
                <w:szCs w:val="20"/>
              </w:rPr>
              <w:t>18</w:t>
            </w:r>
          </w:p>
        </w:tc>
        <w:tc>
          <w:tcPr>
            <w:tcW w:w="1002"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2"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c>
          <w:tcPr>
            <w:tcW w:w="1003" w:type="dxa"/>
            <w:tcBorders>
              <w:top w:val="nil"/>
              <w:left w:val="nil"/>
              <w:bottom w:val="single" w:color="auto" w:sz="8" w:space="0"/>
              <w:right w:val="nil"/>
            </w:tcBorders>
            <w:shd w:val="clear" w:color="000000" w:fill="auto"/>
            <w:noWrap/>
            <w:vAlign w:val="center"/>
          </w:tcPr>
          <w:p>
            <w:pPr>
              <w:widowControl/>
              <w:tabs>
                <w:tab w:val="left" w:pos="6930"/>
              </w:tabs>
              <w:jc w:val="center"/>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ascii="宋体" w:hAnsi="宋体"/>
          <w:color w:val="000000" w:themeColor="text1"/>
          <w:sz w:val="20"/>
          <w:szCs w:val="20"/>
        </w:rPr>
        <w:fldChar w:fldCharType="end"/>
      </w:r>
      <w:r>
        <w:rPr>
          <w:rFonts w:hint="eastAsia" w:ascii="宋体" w:hAnsi="宋体" w:cs="宋体"/>
          <w:color w:val="000000" w:themeColor="text1"/>
          <w:kern w:val="0"/>
          <w:sz w:val="20"/>
          <w:szCs w:val="20"/>
        </w:rPr>
        <w:t>单位负责人：       　　　     填表人：                        报出日期：２０   年   月   日</w:t>
      </w: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spacing w:line="360" w:lineRule="exact"/>
        <w:jc w:val="center"/>
        <w:rPr>
          <w:rFonts w:ascii="黑体" w:hAnsi="宋体" w:eastAsia="黑体"/>
          <w:color w:val="000000" w:themeColor="text1"/>
          <w:sz w:val="32"/>
        </w:r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体  育  事  业</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324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olor w:val="000000" w:themeColor="text1"/>
          <w:kern w:val="0"/>
          <w:sz w:val="20"/>
          <w:szCs w:val="20"/>
        </w:rPr>
      </w:pPr>
      <w:r>
        <w:rPr>
          <w:rFonts w:hint="eastAsia" w:ascii="宋体" w:hAnsi="宋体" w:cs="宋体"/>
          <w:color w:val="000000" w:themeColor="text1"/>
          <w:kern w:val="0"/>
          <w:sz w:val="20"/>
          <w:szCs w:val="20"/>
        </w:rPr>
        <w:t>批准文号：国统制</w:t>
      </w:r>
      <w:r>
        <w:rPr>
          <w:rFonts w:hint="eastAsia" w:ascii="宋体" w:hAnsi="宋体"/>
          <w:color w:val="000000" w:themeColor="text1"/>
          <w:kern w:val="0"/>
          <w:sz w:val="20"/>
          <w:szCs w:val="20"/>
        </w:rPr>
        <w:t>[20</w:t>
      </w:r>
      <w:r>
        <w:rPr>
          <w:rFonts w:ascii="宋体" w:hAnsi="宋体"/>
          <w:color w:val="000000" w:themeColor="text1"/>
          <w:kern w:val="0"/>
          <w:sz w:val="20"/>
          <w:szCs w:val="20"/>
        </w:rPr>
        <w:t>20</w:t>
      </w:r>
      <w:r>
        <w:rPr>
          <w:rFonts w:hint="eastAsia" w:ascii="宋体" w:hAnsi="宋体"/>
          <w:color w:val="000000" w:themeColor="text1"/>
          <w:kern w:val="0"/>
          <w:sz w:val="20"/>
          <w:szCs w:val="20"/>
        </w:rPr>
        <w:t>]</w:t>
      </w:r>
      <w:r>
        <w:rPr>
          <w:rFonts w:ascii="宋体" w:hAnsi="宋体"/>
          <w:color w:val="000000" w:themeColor="text1"/>
          <w:kern w:val="0"/>
          <w:sz w:val="20"/>
          <w:szCs w:val="20"/>
        </w:rPr>
        <w:t>163</w:t>
      </w:r>
      <w:r>
        <w:rPr>
          <w:rFonts w:hint="eastAsia" w:ascii="宋体" w:hAnsi="宋体" w:cs="宋体"/>
          <w:color w:val="000000" w:themeColor="text1"/>
          <w:kern w:val="0"/>
          <w:sz w:val="20"/>
          <w:szCs w:val="20"/>
        </w:rPr>
        <w:t>号</w:t>
      </w:r>
    </w:p>
    <w:p>
      <w:pPr>
        <w:widowControl/>
        <w:tabs>
          <w:tab w:val="left" w:pos="6930"/>
        </w:tabs>
        <w:rPr>
          <w:rFonts w:ascii="宋体" w:hAnsi="宋体" w:cs="宋体"/>
          <w:color w:val="000000" w:themeColor="text1"/>
          <w:kern w:val="0"/>
          <w:sz w:val="20"/>
          <w:szCs w:val="20"/>
        </w:rPr>
      </w:pPr>
      <w:r>
        <w:rPr>
          <w:rFonts w:hint="eastAsia" w:ascii="宋体" w:hAnsi="宋体" w:cs="宋体"/>
          <w:color w:val="000000" w:themeColor="text1"/>
          <w:kern w:val="0"/>
          <w:sz w:val="20"/>
          <w:szCs w:val="20"/>
        </w:rPr>
        <w:t>填报单位：陕西省体育局</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98" w:type="dxa"/>
        <w:jc w:val="center"/>
        <w:tblLayout w:type="fixed"/>
        <w:tblCellMar>
          <w:top w:w="0" w:type="dxa"/>
          <w:left w:w="108" w:type="dxa"/>
          <w:bottom w:w="0" w:type="dxa"/>
          <w:right w:w="108" w:type="dxa"/>
        </w:tblCellMar>
      </w:tblPr>
      <w:tblGrid>
        <w:gridCol w:w="3949"/>
        <w:gridCol w:w="1148"/>
        <w:gridCol w:w="979"/>
        <w:gridCol w:w="1711"/>
        <w:gridCol w:w="1711"/>
      </w:tblGrid>
      <w:tr>
        <w:tblPrEx>
          <w:tblCellMar>
            <w:top w:w="0" w:type="dxa"/>
            <w:left w:w="108" w:type="dxa"/>
            <w:bottom w:w="0" w:type="dxa"/>
            <w:right w:w="108" w:type="dxa"/>
          </w:tblCellMar>
        </w:tblPrEx>
        <w:trPr>
          <w:trHeight w:val="763" w:hRule="atLeast"/>
          <w:jc w:val="center"/>
        </w:trPr>
        <w:tc>
          <w:tcPr>
            <w:tcW w:w="3949" w:type="dxa"/>
            <w:tcBorders>
              <w:top w:val="single" w:color="auto" w:sz="8" w:space="0"/>
              <w:left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指           标</w:t>
            </w:r>
          </w:p>
        </w:tc>
        <w:tc>
          <w:tcPr>
            <w:tcW w:w="1148" w:type="dxa"/>
            <w:tcBorders>
              <w:top w:val="single" w:color="auto" w:sz="8" w:space="0"/>
              <w:left w:val="nil"/>
              <w:right w:val="single" w:color="000000" w:sz="4" w:space="0"/>
            </w:tcBorders>
            <w:shd w:val="clear" w:color="000000" w:fill="FFFFFF"/>
            <w:noWrap/>
            <w:vAlign w:val="center"/>
          </w:tcPr>
          <w:p>
            <w:pPr>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单  位</w:t>
            </w:r>
          </w:p>
        </w:tc>
        <w:tc>
          <w:tcPr>
            <w:tcW w:w="979" w:type="dxa"/>
            <w:tcBorders>
              <w:top w:val="single" w:color="auto" w:sz="8" w:space="0"/>
              <w:left w:val="nil"/>
              <w:right w:val="single" w:color="000000" w:sz="4" w:space="0"/>
            </w:tcBorders>
            <w:shd w:val="clear" w:color="000000" w:fill="FFFFFF"/>
            <w:noWrap/>
            <w:vAlign w:val="center"/>
          </w:tcPr>
          <w:p>
            <w:pPr>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代码</w:t>
            </w:r>
          </w:p>
        </w:tc>
        <w:tc>
          <w:tcPr>
            <w:tcW w:w="1711" w:type="dxa"/>
            <w:tcBorders>
              <w:top w:val="single" w:color="auto" w:sz="8" w:space="0"/>
              <w:left w:val="nil"/>
              <w:right w:val="single" w:color="000000" w:sz="4" w:space="0"/>
            </w:tcBorders>
            <w:shd w:val="clear" w:color="000000" w:fill="FFFFFF"/>
            <w:noWrap/>
            <w:vAlign w:val="center"/>
          </w:tcPr>
          <w:p>
            <w:pPr>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本年</w:t>
            </w:r>
          </w:p>
        </w:tc>
        <w:tc>
          <w:tcPr>
            <w:tcW w:w="1711" w:type="dxa"/>
            <w:tcBorders>
              <w:top w:val="single" w:color="auto" w:sz="8" w:space="0"/>
              <w:left w:val="nil"/>
              <w:right w:val="nil"/>
            </w:tcBorders>
            <w:shd w:val="clear" w:color="000000" w:fill="FFFFFF"/>
            <w:noWrap/>
            <w:vAlign w:val="center"/>
          </w:tcPr>
          <w:p>
            <w:pPr>
              <w:jc w:val="center"/>
              <w:rPr>
                <w:rFonts w:ascii="宋体" w:hAnsi="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108" w:type="dxa"/>
            <w:bottom w:w="0" w:type="dxa"/>
            <w:right w:w="108" w:type="dxa"/>
          </w:tblCellMar>
        </w:tblPrEx>
        <w:trPr>
          <w:trHeight w:val="444" w:hRule="atLeast"/>
          <w:jc w:val="center"/>
        </w:trPr>
        <w:tc>
          <w:tcPr>
            <w:tcW w:w="3949"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14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979"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711"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711"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r>
      <w:tr>
        <w:tblPrEx>
          <w:tblCellMar>
            <w:top w:w="0" w:type="dxa"/>
            <w:left w:w="108" w:type="dxa"/>
            <w:bottom w:w="0" w:type="dxa"/>
            <w:right w:w="108" w:type="dxa"/>
          </w:tblCellMar>
        </w:tblPrEx>
        <w:trPr>
          <w:trHeight w:val="444" w:hRule="atLeast"/>
          <w:jc w:val="center"/>
        </w:trPr>
        <w:tc>
          <w:tcPr>
            <w:tcW w:w="3949" w:type="dxa"/>
            <w:tcBorders>
              <w:top w:val="single" w:color="000000" w:sz="4" w:space="0"/>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一、体育系统职工人数</w:t>
            </w:r>
          </w:p>
        </w:tc>
        <w:tc>
          <w:tcPr>
            <w:tcW w:w="1148" w:type="dxa"/>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1711" w:type="dxa"/>
            <w:tcBorders>
              <w:top w:val="single" w:color="000000" w:sz="4" w:space="0"/>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二、等级运动员发展人数</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 xml:space="preserve"> 女运动员</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 xml:space="preserve"> 国际健将</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运动健将</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三、等级裁判员发展人数</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 xml:space="preserve"> 女裁判员</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 xml:space="preserve"> 国际级</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国家级</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四、少年儿童业余体校</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所</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 xml:space="preserve"> 重点体校</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所</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在校学生</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五、各级各系统举办县级以上运动会次数</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次</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13</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六、取得冠军次数</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次</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14</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世界冠军</w:t>
            </w:r>
          </w:p>
        </w:tc>
        <w:tc>
          <w:tcPr>
            <w:tcW w:w="1148"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次</w:t>
            </w:r>
          </w:p>
        </w:tc>
        <w:tc>
          <w:tcPr>
            <w:tcW w:w="979" w:type="dxa"/>
            <w:tcBorders>
              <w:top w:val="nil"/>
              <w:left w:val="nil"/>
              <w:bottom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15</w:t>
            </w:r>
          </w:p>
        </w:tc>
        <w:tc>
          <w:tcPr>
            <w:tcW w:w="1711" w:type="dxa"/>
            <w:tcBorders>
              <w:top w:val="nil"/>
              <w:left w:val="nil"/>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33" w:hRule="atLeast"/>
          <w:jc w:val="center"/>
        </w:trPr>
        <w:tc>
          <w:tcPr>
            <w:tcW w:w="3949" w:type="dxa"/>
            <w:tcBorders>
              <w:top w:val="nil"/>
              <w:left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亚洲冠军</w:t>
            </w:r>
          </w:p>
        </w:tc>
        <w:tc>
          <w:tcPr>
            <w:tcW w:w="1148" w:type="dxa"/>
            <w:tcBorders>
              <w:top w:val="nil"/>
              <w:left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次</w:t>
            </w:r>
          </w:p>
        </w:tc>
        <w:tc>
          <w:tcPr>
            <w:tcW w:w="979" w:type="dxa"/>
            <w:tcBorders>
              <w:top w:val="nil"/>
              <w:left w:val="nil"/>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16</w:t>
            </w:r>
          </w:p>
        </w:tc>
        <w:tc>
          <w:tcPr>
            <w:tcW w:w="1711" w:type="dxa"/>
            <w:tcBorders>
              <w:top w:val="nil"/>
              <w:left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108" w:type="dxa"/>
            <w:bottom w:w="0" w:type="dxa"/>
            <w:right w:w="108" w:type="dxa"/>
          </w:tblCellMar>
        </w:tblPrEx>
        <w:trPr>
          <w:trHeight w:val="454" w:hRule="atLeast"/>
          <w:jc w:val="center"/>
        </w:trPr>
        <w:tc>
          <w:tcPr>
            <w:tcW w:w="3949" w:type="dxa"/>
            <w:tcBorders>
              <w:top w:val="nil"/>
              <w:left w:val="nil"/>
              <w:bottom w:val="single" w:color="auto" w:sz="8" w:space="0"/>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全国冠军</w:t>
            </w:r>
          </w:p>
        </w:tc>
        <w:tc>
          <w:tcPr>
            <w:tcW w:w="1148" w:type="dxa"/>
            <w:tcBorders>
              <w:top w:val="nil"/>
              <w:left w:val="single" w:color="000000" w:sz="4" w:space="0"/>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次</w:t>
            </w:r>
          </w:p>
        </w:tc>
        <w:tc>
          <w:tcPr>
            <w:tcW w:w="979"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17</w:t>
            </w:r>
          </w:p>
        </w:tc>
        <w:tc>
          <w:tcPr>
            <w:tcW w:w="1711" w:type="dxa"/>
            <w:tcBorders>
              <w:top w:val="nil"/>
              <w:left w:val="nil"/>
              <w:bottom w:val="single" w:color="auto" w:sz="8"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711"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jc w:val="left"/>
        <w:rPr>
          <w:rFonts w:ascii="宋体" w:hAnsi="宋体" w:cs="宋体"/>
          <w:b/>
          <w:color w:val="000000" w:themeColor="text1"/>
          <w:kern w:val="0"/>
          <w:sz w:val="20"/>
          <w:szCs w:val="20"/>
        </w:rPr>
      </w:pPr>
    </w:p>
    <w:p>
      <w:pPr>
        <w:jc w:val="left"/>
        <w:rPr>
          <w:rFonts w:ascii="宋体" w:hAnsi="宋体"/>
          <w:color w:val="000000" w:themeColor="text1"/>
          <w:kern w:val="0"/>
          <w:sz w:val="20"/>
          <w:szCs w:val="20"/>
        </w:rPr>
      </w:pPr>
      <w:r>
        <w:rPr>
          <w:rFonts w:hint="eastAsia" w:ascii="宋体" w:hAnsi="宋体" w:cs="宋体"/>
          <w:color w:val="000000" w:themeColor="text1"/>
          <w:kern w:val="0"/>
          <w:sz w:val="20"/>
          <w:szCs w:val="20"/>
        </w:rPr>
        <w:t>注：县级以上运动会指综合性运动会，不包括中、小学校办运动会。</w:t>
      </w:r>
    </w:p>
    <w:p>
      <w:pPr>
        <w:spacing w:line="360" w:lineRule="exact"/>
        <w:jc w:val="center"/>
        <w:rPr>
          <w:rFonts w:ascii="黑体" w:hAnsi="宋体" w:eastAsia="黑体"/>
          <w:color w:val="000000" w:themeColor="text1"/>
          <w:sz w:val="20"/>
          <w:szCs w:val="20"/>
        </w:rPr>
      </w:pPr>
    </w:p>
    <w:p>
      <w:pPr>
        <w:spacing w:line="360" w:lineRule="exact"/>
        <w:jc w:val="center"/>
        <w:rPr>
          <w:rFonts w:ascii="黑体" w:hAnsi="宋体" w:eastAsia="黑体"/>
          <w:color w:val="000000" w:themeColor="text1"/>
          <w:sz w:val="32"/>
        </w:rPr>
      </w:pPr>
    </w:p>
    <w:p>
      <w:pPr>
        <w:spacing w:line="360" w:lineRule="exact"/>
        <w:jc w:val="center"/>
        <w:rPr>
          <w:rFonts w:ascii="黑体" w:hAnsi="宋体" w:eastAsia="黑体"/>
          <w:color w:val="000000" w:themeColor="text1"/>
          <w:sz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等级运动员发展人数</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 xml:space="preserve">表    号：QK 325 表 </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olor w:val="000000" w:themeColor="text1"/>
          <w:kern w:val="0"/>
          <w:sz w:val="20"/>
          <w:szCs w:val="20"/>
        </w:rPr>
      </w:pPr>
      <w:r>
        <w:rPr>
          <w:rFonts w:hint="eastAsia" w:ascii="宋体" w:hAnsi="宋体" w:cs="宋体"/>
          <w:color w:val="000000" w:themeColor="text1"/>
          <w:kern w:val="0"/>
          <w:sz w:val="20"/>
          <w:szCs w:val="20"/>
        </w:rPr>
        <w:t>批准文号：国统制</w:t>
      </w:r>
      <w:r>
        <w:rPr>
          <w:rFonts w:hint="eastAsia" w:ascii="宋体" w:hAnsi="宋体"/>
          <w:color w:val="000000" w:themeColor="text1"/>
          <w:kern w:val="0"/>
          <w:sz w:val="20"/>
          <w:szCs w:val="20"/>
        </w:rPr>
        <w:t>[20</w:t>
      </w:r>
      <w:r>
        <w:rPr>
          <w:rFonts w:ascii="宋体" w:hAnsi="宋体"/>
          <w:color w:val="000000" w:themeColor="text1"/>
          <w:kern w:val="0"/>
          <w:sz w:val="20"/>
          <w:szCs w:val="20"/>
        </w:rPr>
        <w:t>20</w:t>
      </w:r>
      <w:r>
        <w:rPr>
          <w:rFonts w:hint="eastAsia" w:ascii="宋体" w:hAnsi="宋体"/>
          <w:color w:val="000000" w:themeColor="text1"/>
          <w:kern w:val="0"/>
          <w:sz w:val="20"/>
          <w:szCs w:val="20"/>
        </w:rPr>
        <w:t>]</w:t>
      </w:r>
      <w:r>
        <w:rPr>
          <w:rFonts w:ascii="宋体" w:hAnsi="宋体"/>
          <w:color w:val="000000" w:themeColor="text1"/>
          <w:kern w:val="0"/>
          <w:sz w:val="20"/>
          <w:szCs w:val="20"/>
        </w:rPr>
        <w:t>163</w:t>
      </w:r>
      <w:r>
        <w:rPr>
          <w:rFonts w:hint="eastAsia" w:ascii="宋体" w:hAnsi="宋体" w:cs="宋体"/>
          <w:color w:val="000000" w:themeColor="text1"/>
          <w:kern w:val="0"/>
          <w:sz w:val="20"/>
          <w:szCs w:val="20"/>
        </w:rPr>
        <w:t>号</w:t>
      </w:r>
    </w:p>
    <w:p>
      <w:pPr>
        <w:widowControl/>
        <w:tabs>
          <w:tab w:val="left" w:pos="6930"/>
        </w:tabs>
        <w:rPr>
          <w:rFonts w:ascii="宋体" w:hAnsi="宋体"/>
          <w:color w:val="000000" w:themeColor="text1"/>
          <w:sz w:val="20"/>
          <w:szCs w:val="20"/>
        </w:rPr>
      </w:pPr>
      <w:r>
        <w:rPr>
          <w:rFonts w:hint="eastAsia" w:ascii="宋体" w:hAnsi="宋体" w:cs="宋体"/>
          <w:color w:val="000000" w:themeColor="text1"/>
          <w:kern w:val="0"/>
          <w:sz w:val="20"/>
          <w:szCs w:val="20"/>
        </w:rPr>
        <w:t>填报单位：陕西省体育局</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376" w:type="dxa"/>
        <w:jc w:val="center"/>
        <w:tblLayout w:type="fixed"/>
        <w:tblCellMar>
          <w:top w:w="0" w:type="dxa"/>
          <w:left w:w="57" w:type="dxa"/>
          <w:bottom w:w="0" w:type="dxa"/>
          <w:right w:w="57" w:type="dxa"/>
        </w:tblCellMar>
      </w:tblPr>
      <w:tblGrid>
        <w:gridCol w:w="1839"/>
        <w:gridCol w:w="1256"/>
        <w:gridCol w:w="1118"/>
        <w:gridCol w:w="1394"/>
        <w:gridCol w:w="1256"/>
        <w:gridCol w:w="1256"/>
        <w:gridCol w:w="1257"/>
      </w:tblGrid>
      <w:tr>
        <w:tblPrEx>
          <w:tblCellMar>
            <w:top w:w="0" w:type="dxa"/>
            <w:left w:w="57" w:type="dxa"/>
            <w:bottom w:w="0" w:type="dxa"/>
            <w:right w:w="57" w:type="dxa"/>
          </w:tblCellMar>
        </w:tblPrEx>
        <w:trPr>
          <w:trHeight w:val="591" w:hRule="atLeast"/>
          <w:jc w:val="center"/>
        </w:trPr>
        <w:tc>
          <w:tcPr>
            <w:tcW w:w="1839" w:type="dxa"/>
            <w:vMerge w:val="restart"/>
            <w:tcBorders>
              <w:top w:val="single" w:color="auto" w:sz="8"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地     区</w:t>
            </w:r>
          </w:p>
        </w:tc>
        <w:tc>
          <w:tcPr>
            <w:tcW w:w="1256" w:type="dxa"/>
            <w:tcBorders>
              <w:top w:val="single" w:color="auto" w:sz="8" w:space="0"/>
              <w:left w:val="nil"/>
              <w:bottom w:val="nil"/>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等    级</w:t>
            </w:r>
          </w:p>
        </w:tc>
        <w:tc>
          <w:tcPr>
            <w:tcW w:w="1118"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394"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56"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56"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1257" w:type="dxa"/>
            <w:tcBorders>
              <w:top w:val="single" w:color="auto" w:sz="8" w:space="0"/>
              <w:left w:val="nil"/>
              <w:bottom w:val="nil"/>
              <w:right w:val="nil"/>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r>
      <w:tr>
        <w:tblPrEx>
          <w:tblCellMar>
            <w:top w:w="0" w:type="dxa"/>
            <w:left w:w="57" w:type="dxa"/>
            <w:bottom w:w="0" w:type="dxa"/>
            <w:right w:w="57" w:type="dxa"/>
          </w:tblCellMar>
        </w:tblPrEx>
        <w:trPr>
          <w:trHeight w:val="554" w:hRule="atLeast"/>
          <w:jc w:val="center"/>
        </w:trPr>
        <w:tc>
          <w:tcPr>
            <w:tcW w:w="183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256" w:type="dxa"/>
            <w:tcBorders>
              <w:top w:val="nil"/>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运动员（人）</w:t>
            </w:r>
          </w:p>
        </w:tc>
        <w:tc>
          <w:tcPr>
            <w:tcW w:w="1118" w:type="dxa"/>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女</w:t>
            </w:r>
          </w:p>
        </w:tc>
        <w:tc>
          <w:tcPr>
            <w:tcW w:w="1394"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国际级健将</w:t>
            </w:r>
          </w:p>
        </w:tc>
        <w:tc>
          <w:tcPr>
            <w:tcW w:w="1256"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运动健将</w:t>
            </w:r>
          </w:p>
        </w:tc>
        <w:tc>
          <w:tcPr>
            <w:tcW w:w="1256" w:type="dxa"/>
            <w:tcBorders>
              <w:top w:val="single" w:color="auto" w:sz="4" w:space="0"/>
              <w:left w:val="nil"/>
              <w:bottom w:val="single" w:color="000000" w:sz="4"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一  级</w:t>
            </w:r>
          </w:p>
        </w:tc>
        <w:tc>
          <w:tcPr>
            <w:tcW w:w="1257" w:type="dxa"/>
            <w:tcBorders>
              <w:top w:val="single" w:color="auto" w:sz="4" w:space="0"/>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vertAlign w:val="superscript"/>
              </w:rPr>
              <w:t>#</w:t>
            </w:r>
            <w:r>
              <w:rPr>
                <w:rFonts w:hint="eastAsia" w:ascii="宋体" w:hAnsi="宋体" w:cs="宋体"/>
                <w:color w:val="000000" w:themeColor="text1"/>
                <w:kern w:val="0"/>
                <w:sz w:val="20"/>
                <w:szCs w:val="20"/>
              </w:rPr>
              <w:t xml:space="preserve"> 二  级</w:t>
            </w:r>
          </w:p>
        </w:tc>
      </w:tr>
      <w:tr>
        <w:tblPrEx>
          <w:tblCellMar>
            <w:top w:w="0" w:type="dxa"/>
            <w:left w:w="57" w:type="dxa"/>
            <w:bottom w:w="0" w:type="dxa"/>
            <w:right w:w="57" w:type="dxa"/>
          </w:tblCellMar>
        </w:tblPrEx>
        <w:trPr>
          <w:trHeight w:val="554" w:hRule="atLeast"/>
          <w:jc w:val="center"/>
        </w:trPr>
        <w:tc>
          <w:tcPr>
            <w:tcW w:w="1839"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56"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118"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c>
          <w:tcPr>
            <w:tcW w:w="1394"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3</w:t>
            </w:r>
          </w:p>
        </w:tc>
        <w:tc>
          <w:tcPr>
            <w:tcW w:w="1256"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4</w:t>
            </w:r>
          </w:p>
        </w:tc>
        <w:tc>
          <w:tcPr>
            <w:tcW w:w="1256"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5</w:t>
            </w:r>
          </w:p>
        </w:tc>
        <w:tc>
          <w:tcPr>
            <w:tcW w:w="1257"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6</w:t>
            </w:r>
          </w:p>
        </w:tc>
      </w:tr>
      <w:tr>
        <w:tblPrEx>
          <w:tblCellMar>
            <w:top w:w="0" w:type="dxa"/>
            <w:left w:w="57" w:type="dxa"/>
            <w:bottom w:w="0" w:type="dxa"/>
            <w:right w:w="57" w:type="dxa"/>
          </w:tblCellMar>
        </w:tblPrEx>
        <w:trPr>
          <w:trHeight w:val="554" w:hRule="atLeast"/>
          <w:jc w:val="center"/>
        </w:trPr>
        <w:tc>
          <w:tcPr>
            <w:tcW w:w="1839" w:type="dxa"/>
            <w:tcBorders>
              <w:top w:val="single" w:color="000000" w:sz="4" w:space="0"/>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全     省</w:t>
            </w:r>
          </w:p>
        </w:tc>
        <w:tc>
          <w:tcPr>
            <w:tcW w:w="1256" w:type="dxa"/>
            <w:tcBorders>
              <w:top w:val="single" w:color="000000" w:sz="4" w:space="0"/>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省级直属</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西 安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铜 川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宝 鸡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咸 阳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渭 南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延 安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汉 中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bottom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榆 林 市</w:t>
            </w:r>
          </w:p>
        </w:tc>
        <w:tc>
          <w:tcPr>
            <w:tcW w:w="1256" w:type="dxa"/>
            <w:tcBorders>
              <w:top w:val="nil"/>
              <w:left w:val="single" w:color="auto" w:sz="4" w:space="0"/>
              <w:bottom w:val="nil"/>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18" w:hRule="atLeast"/>
          <w:jc w:val="center"/>
        </w:trPr>
        <w:tc>
          <w:tcPr>
            <w:tcW w:w="1839" w:type="dxa"/>
            <w:tcBorders>
              <w:top w:val="nil"/>
              <w:left w:val="nil"/>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安 康 市</w:t>
            </w:r>
          </w:p>
        </w:tc>
        <w:tc>
          <w:tcPr>
            <w:tcW w:w="1256" w:type="dxa"/>
            <w:tcBorders>
              <w:top w:val="nil"/>
              <w:left w:val="single" w:color="auto" w:sz="4"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591" w:hRule="atLeast"/>
          <w:jc w:val="center"/>
        </w:trPr>
        <w:tc>
          <w:tcPr>
            <w:tcW w:w="1839" w:type="dxa"/>
            <w:tcBorders>
              <w:top w:val="nil"/>
              <w:left w:val="nil"/>
              <w:bottom w:val="single" w:color="auto" w:sz="8" w:space="0"/>
              <w:right w:val="single" w:color="auto"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商 洛 市</w:t>
            </w:r>
          </w:p>
        </w:tc>
        <w:tc>
          <w:tcPr>
            <w:tcW w:w="1256" w:type="dxa"/>
            <w:tcBorders>
              <w:top w:val="nil"/>
              <w:left w:val="single" w:color="auto" w:sz="4" w:space="0"/>
              <w:bottom w:val="single" w:color="auto" w:sz="8" w:space="0"/>
              <w:right w:val="nil"/>
            </w:tcBorders>
            <w:shd w:val="clear" w:color="000000" w:fill="auto"/>
            <w:noWrap/>
            <w:vAlign w:val="center"/>
          </w:tcPr>
          <w:p>
            <w:pPr>
              <w:widowControl/>
              <w:jc w:val="center"/>
              <w:rPr>
                <w:rFonts w:ascii="宋体" w:hAnsi="宋体" w:cs="宋体"/>
                <w:color w:val="000000" w:themeColor="text1"/>
                <w:kern w:val="0"/>
                <w:sz w:val="20"/>
                <w:szCs w:val="20"/>
              </w:rPr>
            </w:pPr>
          </w:p>
        </w:tc>
        <w:tc>
          <w:tcPr>
            <w:tcW w:w="1118"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394"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6"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c>
          <w:tcPr>
            <w:tcW w:w="1257"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jc w:val="center"/>
        <w:rPr>
          <w:rFonts w:ascii="宋体" w:hAnsi="宋体"/>
          <w:color w:val="000000" w:themeColor="text1"/>
          <w:sz w:val="20"/>
          <w:szCs w:val="20"/>
        </w:rPr>
      </w:pPr>
    </w:p>
    <w:p>
      <w:pPr>
        <w:jc w:val="center"/>
        <w:rPr>
          <w:rFonts w:ascii="宋体" w:hAnsi="宋体"/>
          <w:color w:val="000000" w:themeColor="text1"/>
          <w:sz w:val="20"/>
          <w:szCs w:val="20"/>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spacing w:line="360" w:lineRule="exact"/>
        <w:jc w:val="center"/>
        <w:rPr>
          <w:rFonts w:ascii="黑体" w:hAnsi="宋体" w:eastAsia="黑体"/>
          <w:color w:val="000000" w:themeColor="text1"/>
          <w:sz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工会工作</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326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84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填报单位：陕西省总工会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 xml:space="preserve"> 年 9 月</w:t>
      </w:r>
    </w:p>
    <w:tbl>
      <w:tblPr>
        <w:tblStyle w:val="15"/>
        <w:tblW w:w="9412" w:type="dxa"/>
        <w:jc w:val="center"/>
        <w:tblLayout w:type="fixed"/>
        <w:tblCellMar>
          <w:top w:w="0" w:type="dxa"/>
          <w:left w:w="57" w:type="dxa"/>
          <w:bottom w:w="0" w:type="dxa"/>
          <w:right w:w="57" w:type="dxa"/>
        </w:tblCellMar>
      </w:tblPr>
      <w:tblGrid>
        <w:gridCol w:w="3845"/>
        <w:gridCol w:w="1294"/>
        <w:gridCol w:w="906"/>
        <w:gridCol w:w="1683"/>
        <w:gridCol w:w="1684"/>
      </w:tblGrid>
      <w:tr>
        <w:tblPrEx>
          <w:tblCellMar>
            <w:top w:w="0" w:type="dxa"/>
            <w:left w:w="57" w:type="dxa"/>
            <w:bottom w:w="0" w:type="dxa"/>
            <w:right w:w="57" w:type="dxa"/>
          </w:tblCellMar>
        </w:tblPrEx>
        <w:trPr>
          <w:trHeight w:val="397" w:hRule="atLeast"/>
          <w:jc w:val="center"/>
        </w:trPr>
        <w:tc>
          <w:tcPr>
            <w:tcW w:w="3845" w:type="dxa"/>
            <w:vMerge w:val="restart"/>
            <w:tcBorders>
              <w:top w:val="single" w:color="auto" w:sz="8" w:space="0"/>
              <w:left w:val="nil"/>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294" w:type="dxa"/>
            <w:vMerge w:val="restart"/>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单位</w:t>
            </w:r>
          </w:p>
        </w:tc>
        <w:tc>
          <w:tcPr>
            <w:tcW w:w="906" w:type="dxa"/>
            <w:vMerge w:val="restart"/>
            <w:tcBorders>
              <w:top w:val="single" w:color="auto" w:sz="8"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683" w:type="dxa"/>
            <w:vMerge w:val="restart"/>
            <w:tcBorders>
              <w:top w:val="single" w:color="auto" w:sz="8"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684" w:type="dxa"/>
            <w:vMerge w:val="restart"/>
            <w:tcBorders>
              <w:top w:val="single" w:color="auto" w:sz="8" w:space="0"/>
              <w:left w:val="single" w:color="000000" w:sz="4" w:space="0"/>
              <w:bottom w:val="single" w:color="000000" w:sz="4" w:space="0"/>
              <w:right w:val="nil"/>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397" w:hRule="atLeast"/>
          <w:jc w:val="center"/>
        </w:trPr>
        <w:tc>
          <w:tcPr>
            <w:tcW w:w="3845" w:type="dxa"/>
            <w:vMerge w:val="continue"/>
            <w:tcBorders>
              <w:top w:val="single" w:color="000000" w:sz="4" w:space="0"/>
              <w:left w:val="nil"/>
              <w:bottom w:val="single" w:color="000000" w:sz="4" w:space="0"/>
              <w:right w:val="nil"/>
            </w:tcBorders>
            <w:vAlign w:val="center"/>
          </w:tcPr>
          <w:p>
            <w:pPr>
              <w:widowControl/>
              <w:jc w:val="left"/>
              <w:rPr>
                <w:rFonts w:ascii="宋体" w:hAnsi="宋体" w:cs="宋体"/>
                <w:color w:val="000000" w:themeColor="text1"/>
                <w:kern w:val="0"/>
                <w:sz w:val="20"/>
                <w:szCs w:val="20"/>
              </w:rPr>
            </w:pPr>
          </w:p>
        </w:tc>
        <w:tc>
          <w:tcPr>
            <w:tcW w:w="12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szCs w:val="20"/>
              </w:rPr>
            </w:pPr>
          </w:p>
        </w:tc>
        <w:tc>
          <w:tcPr>
            <w:tcW w:w="1684"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29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乙</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丙</w:t>
            </w:r>
          </w:p>
        </w:tc>
        <w:tc>
          <w:tcPr>
            <w:tcW w:w="1683" w:type="dxa"/>
            <w:tcBorders>
              <w:top w:val="single" w:color="000000" w:sz="4" w:space="0"/>
              <w:left w:val="single" w:color="000000" w:sz="4" w:space="0"/>
              <w:bottom w:val="single" w:color="000000" w:sz="4" w:space="0"/>
              <w:right w:val="single" w:color="000000" w:sz="4" w:space="0"/>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1</w:t>
            </w:r>
          </w:p>
        </w:tc>
        <w:tc>
          <w:tcPr>
            <w:tcW w:w="1684" w:type="dxa"/>
            <w:tcBorders>
              <w:top w:val="single" w:color="000000" w:sz="4" w:space="0"/>
              <w:left w:val="single" w:color="000000" w:sz="4" w:space="0"/>
              <w:bottom w:val="single" w:color="000000" w:sz="4" w:space="0"/>
              <w:right w:val="nil"/>
            </w:tcBorders>
            <w:shd w:val="clear" w:color="000000" w:fill="auto"/>
            <w:noWrap/>
            <w:vAlign w:val="center"/>
          </w:tcPr>
          <w:p>
            <w:pPr>
              <w:widowControl/>
              <w:jc w:val="center"/>
              <w:rPr>
                <w:rFonts w:ascii="宋体" w:hAnsi="宋体"/>
                <w:color w:val="000000" w:themeColor="text1"/>
                <w:kern w:val="0"/>
                <w:sz w:val="20"/>
                <w:szCs w:val="20"/>
              </w:rPr>
            </w:pPr>
            <w:r>
              <w:rPr>
                <w:rFonts w:hint="eastAsia" w:ascii="宋体" w:hAnsi="宋体"/>
                <w:color w:val="000000" w:themeColor="text1"/>
                <w:kern w:val="0"/>
                <w:sz w:val="20"/>
                <w:szCs w:val="20"/>
              </w:rPr>
              <w:t>2</w:t>
            </w:r>
          </w:p>
        </w:tc>
      </w:tr>
      <w:tr>
        <w:tblPrEx>
          <w:tblCellMar>
            <w:top w:w="0" w:type="dxa"/>
            <w:left w:w="57" w:type="dxa"/>
            <w:bottom w:w="0" w:type="dxa"/>
            <w:right w:w="57" w:type="dxa"/>
          </w:tblCellMar>
        </w:tblPrEx>
        <w:trPr>
          <w:trHeight w:val="397" w:hRule="atLeast"/>
          <w:jc w:val="center"/>
        </w:trPr>
        <w:tc>
          <w:tcPr>
            <w:tcW w:w="3845" w:type="dxa"/>
            <w:tcBorders>
              <w:top w:val="single" w:color="000000" w:sz="4" w:space="0"/>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基层工会                  </w:t>
            </w:r>
          </w:p>
        </w:tc>
        <w:tc>
          <w:tcPr>
            <w:tcW w:w="1294" w:type="dxa"/>
            <w:tcBorders>
              <w:top w:val="single" w:color="000000" w:sz="4" w:space="0"/>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single" w:color="000000" w:sz="4" w:space="0"/>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01</w:t>
            </w:r>
          </w:p>
        </w:tc>
        <w:tc>
          <w:tcPr>
            <w:tcW w:w="1683" w:type="dxa"/>
            <w:tcBorders>
              <w:top w:val="single" w:color="000000" w:sz="4" w:space="0"/>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single" w:color="000000" w:sz="4" w:space="0"/>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工会女职工组织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02</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工会经费审查委员会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03</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工会会员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万人</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04</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女  性</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05</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农民工</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06</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专职工会工作人员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人</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07</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兼职工会工作人员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人</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08</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建立职代会制度的工会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09</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职代会制度覆盖职工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万人</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10</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vertAlign w:val="superscript"/>
              </w:rPr>
              <w:t xml:space="preserve"> #</w:t>
            </w:r>
            <w:r>
              <w:rPr>
                <w:rFonts w:hint="eastAsia" w:ascii="宋体" w:hAnsi="宋体" w:cs="宋体"/>
                <w:color w:val="000000" w:themeColor="text1"/>
                <w:kern w:val="0"/>
                <w:sz w:val="20"/>
                <w:szCs w:val="20"/>
              </w:rPr>
              <w:t>职代会中职工代表</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　</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11</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建立职工技协组织          </w:t>
            </w:r>
          </w:p>
        </w:tc>
        <w:tc>
          <w:tcPr>
            <w:tcW w:w="1294" w:type="dxa"/>
            <w:tcBorders>
              <w:top w:val="nil"/>
              <w:left w:val="single" w:color="000000" w:sz="4" w:space="0"/>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nil"/>
              <w:left w:val="nil"/>
              <w:bottom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12</w:t>
            </w:r>
          </w:p>
        </w:tc>
        <w:tc>
          <w:tcPr>
            <w:tcW w:w="1683" w:type="dxa"/>
            <w:tcBorders>
              <w:top w:val="nil"/>
              <w:left w:val="nil"/>
              <w:bottom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职工技协组织会员        </w:t>
            </w:r>
          </w:p>
        </w:tc>
        <w:tc>
          <w:tcPr>
            <w:tcW w:w="1294" w:type="dxa"/>
            <w:tcBorders>
              <w:top w:val="nil"/>
              <w:left w:val="single" w:color="000000" w:sz="4"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万人</w:t>
            </w:r>
            <w:r>
              <w:rPr>
                <w:rFonts w:ascii="宋体" w:hAnsi="宋体"/>
                <w:color w:val="000000" w:themeColor="text1"/>
                <w:kern w:val="0"/>
                <w:sz w:val="20"/>
                <w:szCs w:val="20"/>
              </w:rPr>
              <w:t>)</w:t>
            </w:r>
          </w:p>
        </w:tc>
        <w:tc>
          <w:tcPr>
            <w:tcW w:w="906" w:type="dxa"/>
            <w:tcBorders>
              <w:top w:val="nil"/>
              <w:left w:val="nil"/>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13</w:t>
            </w:r>
          </w:p>
        </w:tc>
        <w:tc>
          <w:tcPr>
            <w:tcW w:w="1683" w:type="dxa"/>
            <w:tcBorders>
              <w:top w:val="nil"/>
              <w:left w:val="nil"/>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right w:val="nil"/>
            </w:tcBorders>
            <w:shd w:val="clear" w:color="000000" w:fill="auto"/>
            <w:noWrap/>
            <w:vAlign w:val="center"/>
          </w:tcPr>
          <w:p>
            <w:pPr>
              <w:widowControl/>
              <w:jc w:val="right"/>
              <w:rPr>
                <w:rFonts w:ascii="宋体" w:hAnsi="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3845" w:type="dxa"/>
            <w:tcBorders>
              <w:top w:val="nil"/>
              <w:left w:val="nil"/>
              <w:bottom w:val="single" w:color="auto" w:sz="8" w:space="0"/>
              <w:right w:val="nil"/>
            </w:tcBorders>
            <w:shd w:val="clear" w:color="000000" w:fill="FFFFFF"/>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建立劳动争议调解委员会    </w:t>
            </w:r>
          </w:p>
        </w:tc>
        <w:tc>
          <w:tcPr>
            <w:tcW w:w="1294" w:type="dxa"/>
            <w:tcBorders>
              <w:top w:val="nil"/>
              <w:left w:val="single" w:color="000000" w:sz="4" w:space="0"/>
              <w:bottom w:val="single" w:color="auto" w:sz="8"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w:t>
            </w:r>
            <w:r>
              <w:rPr>
                <w:rFonts w:hint="eastAsia" w:ascii="宋体" w:hAnsi="宋体"/>
                <w:color w:val="000000" w:themeColor="text1"/>
                <w:kern w:val="0"/>
                <w:sz w:val="20"/>
                <w:szCs w:val="20"/>
              </w:rPr>
              <w:t>个</w:t>
            </w:r>
            <w:r>
              <w:rPr>
                <w:rFonts w:ascii="宋体" w:hAnsi="宋体"/>
                <w:color w:val="000000" w:themeColor="text1"/>
                <w:kern w:val="0"/>
                <w:sz w:val="20"/>
                <w:szCs w:val="20"/>
              </w:rPr>
              <w:t>)</w:t>
            </w:r>
          </w:p>
        </w:tc>
        <w:tc>
          <w:tcPr>
            <w:tcW w:w="906" w:type="dxa"/>
            <w:tcBorders>
              <w:top w:val="nil"/>
              <w:left w:val="nil"/>
              <w:bottom w:val="single" w:color="auto" w:sz="8" w:space="0"/>
              <w:right w:val="single" w:color="000000" w:sz="4" w:space="0"/>
            </w:tcBorders>
            <w:shd w:val="clear" w:color="000000" w:fill="FFFFFF"/>
            <w:noWrap/>
            <w:vAlign w:val="center"/>
          </w:tcPr>
          <w:p>
            <w:pPr>
              <w:widowControl/>
              <w:jc w:val="center"/>
              <w:rPr>
                <w:rFonts w:ascii="宋体" w:hAnsi="宋体"/>
                <w:color w:val="000000" w:themeColor="text1"/>
                <w:kern w:val="0"/>
                <w:sz w:val="20"/>
                <w:szCs w:val="20"/>
              </w:rPr>
            </w:pPr>
            <w:r>
              <w:rPr>
                <w:rFonts w:ascii="宋体" w:hAnsi="宋体"/>
                <w:color w:val="000000" w:themeColor="text1"/>
                <w:kern w:val="0"/>
                <w:sz w:val="20"/>
                <w:szCs w:val="20"/>
              </w:rPr>
              <w:t>14</w:t>
            </w:r>
          </w:p>
        </w:tc>
        <w:tc>
          <w:tcPr>
            <w:tcW w:w="1683" w:type="dxa"/>
            <w:tcBorders>
              <w:top w:val="nil"/>
              <w:left w:val="nil"/>
              <w:bottom w:val="single" w:color="auto" w:sz="8" w:space="0"/>
              <w:right w:val="nil"/>
            </w:tcBorders>
            <w:shd w:val="clear" w:color="000000" w:fill="auto"/>
            <w:noWrap/>
            <w:vAlign w:val="center"/>
          </w:tcPr>
          <w:p>
            <w:pPr>
              <w:widowControl/>
              <w:jc w:val="center"/>
              <w:rPr>
                <w:rFonts w:ascii="宋体" w:hAnsi="宋体"/>
                <w:color w:val="000000" w:themeColor="text1"/>
                <w:kern w:val="0"/>
                <w:sz w:val="20"/>
                <w:szCs w:val="20"/>
              </w:rPr>
            </w:pPr>
          </w:p>
        </w:tc>
        <w:tc>
          <w:tcPr>
            <w:tcW w:w="1684" w:type="dxa"/>
            <w:tcBorders>
              <w:top w:val="nil"/>
              <w:left w:val="nil"/>
              <w:bottom w:val="single" w:color="auto" w:sz="8" w:space="0"/>
              <w:right w:val="nil"/>
            </w:tcBorders>
            <w:shd w:val="clear" w:color="000000" w:fill="auto"/>
            <w:noWrap/>
            <w:vAlign w:val="center"/>
          </w:tcPr>
          <w:p>
            <w:pPr>
              <w:widowControl/>
              <w:jc w:val="right"/>
              <w:rPr>
                <w:rFonts w:ascii="宋体" w:hAnsi="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jc w:val="center"/>
        <w:rPr>
          <w:rFonts w:ascii="宋体" w:hAnsi="宋体"/>
          <w:color w:val="000000" w:themeColor="text1"/>
          <w:sz w:val="20"/>
          <w:szCs w:val="20"/>
        </w:rPr>
      </w:pPr>
      <w:r>
        <w:rPr>
          <w:rFonts w:hint="eastAsia" w:ascii="宋体" w:hAnsi="宋体" w:cs="宋体"/>
          <w:color w:val="000000" w:themeColor="text1"/>
          <w:kern w:val="0"/>
          <w:sz w:val="20"/>
          <w:szCs w:val="20"/>
        </w:rPr>
        <w:t>　</w:t>
      </w: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rFonts w:ascii="宋体" w:hAnsi="宋体"/>
          <w:color w:val="000000" w:themeColor="text1"/>
          <w:sz w:val="18"/>
          <w:szCs w:val="18"/>
        </w:rPr>
      </w:pPr>
    </w:p>
    <w:p>
      <w:pPr>
        <w:jc w:val="center"/>
        <w:rPr>
          <w:color w:val="000000" w:themeColor="text1"/>
          <w:sz w:val="32"/>
          <w:szCs w:val="32"/>
        </w:rPr>
      </w:pPr>
    </w:p>
    <w:p>
      <w:pPr>
        <w:widowControl/>
        <w:spacing w:after="240" w:afterLines="100"/>
        <w:jc w:val="center"/>
        <w:rPr>
          <w:rFonts w:ascii="Calibri Light" w:hAnsi="Calibri Light" w:cs="Calibri Light"/>
          <w:color w:val="000000" w:themeColor="text1"/>
          <w:sz w:val="28"/>
          <w:szCs w:val="28"/>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widowControl/>
        <w:spacing w:after="240" w:afterLines="100"/>
        <w:jc w:val="center"/>
        <w:rPr>
          <w:rFonts w:ascii="Calibri Light" w:hAnsi="Calibri Light" w:cs="Calibri Light"/>
          <w:b/>
          <w:bCs/>
          <w:color w:val="000000" w:themeColor="text1"/>
          <w:sz w:val="28"/>
          <w:szCs w:val="28"/>
        </w:rPr>
      </w:pPr>
      <w:r>
        <w:rPr>
          <w:rFonts w:hint="eastAsia" w:ascii="Calibri Light" w:hAnsi="Calibri Light" w:cs="Calibri Light"/>
          <w:b/>
          <w:bCs/>
          <w:color w:val="000000" w:themeColor="text1"/>
          <w:sz w:val="28"/>
          <w:szCs w:val="28"/>
        </w:rPr>
        <w:t>残疾人事业基本情况</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表    号：QK 327 表</w:t>
      </w:r>
    </w:p>
    <w:p>
      <w:pPr>
        <w:keepNext w:val="0"/>
        <w:keepLines w:val="0"/>
        <w:pageBreakBefore w:val="0"/>
        <w:widowControl/>
        <w:tabs>
          <w:tab w:val="left" w:pos="6930"/>
        </w:tabs>
        <w:kinsoku/>
        <w:wordWrap/>
        <w:overflowPunct/>
        <w:topLinePunct w:val="0"/>
        <w:autoSpaceDE/>
        <w:autoSpaceDN/>
        <w:bidi w:val="0"/>
        <w:adjustRightInd/>
        <w:snapToGrid/>
        <w:ind w:firstLine="6658" w:firstLineChars="3329"/>
        <w:textAlignment w:val="auto"/>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制表机关：陕西省统计局</w:t>
      </w:r>
    </w:p>
    <w:p>
      <w:pPr>
        <w:widowControl/>
        <w:tabs>
          <w:tab w:val="left" w:pos="6930"/>
        </w:tabs>
        <w:jc w:val="right"/>
        <w:rPr>
          <w:rFonts w:ascii="宋体" w:hAnsi="宋体" w:cs="宋体"/>
          <w:color w:val="000000" w:themeColor="text1"/>
          <w:kern w:val="0"/>
          <w:sz w:val="20"/>
          <w:szCs w:val="20"/>
        </w:rPr>
      </w:pPr>
      <w:r>
        <w:rPr>
          <w:rFonts w:hint="eastAsia" w:ascii="宋体" w:hAnsi="宋体" w:cs="宋体"/>
          <w:color w:val="000000" w:themeColor="text1"/>
          <w:kern w:val="0"/>
          <w:sz w:val="20"/>
          <w:szCs w:val="20"/>
        </w:rPr>
        <w:t>批准文号：国统制[20</w:t>
      </w:r>
      <w:r>
        <w:rPr>
          <w:rFonts w:ascii="宋体" w:hAnsi="宋体" w:cs="宋体"/>
          <w:color w:val="000000" w:themeColor="text1"/>
          <w:kern w:val="0"/>
          <w:sz w:val="20"/>
          <w:szCs w:val="20"/>
        </w:rPr>
        <w:t>20</w:t>
      </w:r>
      <w:r>
        <w:rPr>
          <w:rFonts w:hint="eastAsia" w:ascii="宋体" w:hAnsi="宋体" w:cs="宋体"/>
          <w:color w:val="000000" w:themeColor="text1"/>
          <w:kern w:val="0"/>
          <w:sz w:val="20"/>
          <w:szCs w:val="20"/>
        </w:rPr>
        <w:t>]</w:t>
      </w:r>
      <w:r>
        <w:rPr>
          <w:rFonts w:ascii="宋体" w:hAnsi="宋体" w:cs="宋体"/>
          <w:color w:val="000000" w:themeColor="text1"/>
          <w:kern w:val="0"/>
          <w:sz w:val="20"/>
          <w:szCs w:val="20"/>
        </w:rPr>
        <w:t>163</w:t>
      </w:r>
      <w:r>
        <w:rPr>
          <w:rFonts w:hint="eastAsia" w:ascii="宋体" w:hAnsi="宋体" w:cs="宋体"/>
          <w:color w:val="000000" w:themeColor="text1"/>
          <w:kern w:val="0"/>
          <w:sz w:val="20"/>
          <w:szCs w:val="20"/>
        </w:rPr>
        <w:t>号</w:t>
      </w:r>
    </w:p>
    <w:p>
      <w:pPr>
        <w:tabs>
          <w:tab w:val="left" w:pos="6930"/>
        </w:tabs>
        <w:rPr>
          <w:rFonts w:ascii="宋体" w:hAnsi="宋体"/>
          <w:color w:val="000000" w:themeColor="text1"/>
          <w:sz w:val="20"/>
          <w:szCs w:val="20"/>
        </w:rPr>
      </w:pPr>
      <w:r>
        <w:rPr>
          <w:rFonts w:hint="eastAsia" w:ascii="宋体" w:hAnsi="宋体"/>
          <w:color w:val="000000" w:themeColor="text1"/>
          <w:sz w:val="20"/>
          <w:szCs w:val="20"/>
        </w:rPr>
        <w:t xml:space="preserve">填报单位：陕西省残联           </w:t>
      </w:r>
      <w:r>
        <w:rPr>
          <w:rFonts w:hint="eastAsia" w:ascii="宋体" w:hAnsi="宋体"/>
          <w:color w:val="000000" w:themeColor="text1"/>
          <w:sz w:val="20"/>
          <w:szCs w:val="20"/>
          <w:lang w:val="en-US" w:eastAsia="zh-CN"/>
        </w:rPr>
        <w:t xml:space="preserve"> </w:t>
      </w:r>
      <w:r>
        <w:rPr>
          <w:rFonts w:hint="eastAsia" w:ascii="宋体" w:hAnsi="宋体"/>
          <w:color w:val="000000" w:themeColor="text1"/>
          <w:sz w:val="20"/>
          <w:szCs w:val="20"/>
        </w:rPr>
        <w:t xml:space="preserve">        </w:t>
      </w:r>
      <w:r>
        <w:rPr>
          <w:rFonts w:ascii="宋体" w:hAnsi="宋体"/>
          <w:color w:val="000000" w:themeColor="text1"/>
          <w:sz w:val="20"/>
          <w:szCs w:val="20"/>
        </w:rPr>
        <w:t xml:space="preserve">  </w:t>
      </w:r>
      <w:r>
        <w:rPr>
          <w:rFonts w:hint="eastAsia" w:ascii="宋体" w:hAnsi="宋体"/>
          <w:color w:val="000000" w:themeColor="text1"/>
          <w:sz w:val="20"/>
          <w:szCs w:val="20"/>
        </w:rPr>
        <w:t xml:space="preserve">  20   年  </w:t>
      </w: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w w:val="75"/>
          <w:kern w:val="0"/>
          <w:sz w:val="20"/>
          <w:szCs w:val="20"/>
          <w:lang w:val="en-US" w:eastAsia="zh-CN"/>
        </w:rPr>
        <w:t xml:space="preserve">  </w:t>
      </w:r>
      <w:r>
        <w:rPr>
          <w:rFonts w:hint="eastAsia" w:ascii="宋体" w:hAnsi="宋体" w:cs="宋体"/>
          <w:color w:val="000000" w:themeColor="text1"/>
          <w:kern w:val="0"/>
          <w:sz w:val="20"/>
          <w:szCs w:val="20"/>
        </w:rPr>
        <w:t>有效期至：202</w:t>
      </w:r>
      <w:r>
        <w:rPr>
          <w:rFonts w:ascii="宋体" w:hAnsi="宋体" w:cs="宋体"/>
          <w:color w:val="000000" w:themeColor="text1"/>
          <w:kern w:val="0"/>
          <w:sz w:val="20"/>
          <w:szCs w:val="20"/>
        </w:rPr>
        <w:t>1</w:t>
      </w:r>
      <w:r>
        <w:rPr>
          <w:rFonts w:hint="eastAsia" w:ascii="宋体" w:hAnsi="宋体" w:cs="宋体"/>
          <w:color w:val="000000" w:themeColor="text1"/>
          <w:kern w:val="0"/>
          <w:sz w:val="20"/>
          <w:szCs w:val="20"/>
        </w:rPr>
        <w:t>年 9 月</w:t>
      </w:r>
    </w:p>
    <w:tbl>
      <w:tblPr>
        <w:tblStyle w:val="15"/>
        <w:tblW w:w="9412" w:type="dxa"/>
        <w:jc w:val="center"/>
        <w:tblLayout w:type="fixed"/>
        <w:tblCellMar>
          <w:top w:w="0" w:type="dxa"/>
          <w:left w:w="57" w:type="dxa"/>
          <w:bottom w:w="0" w:type="dxa"/>
          <w:right w:w="57" w:type="dxa"/>
        </w:tblCellMar>
      </w:tblPr>
      <w:tblGrid>
        <w:gridCol w:w="4265"/>
        <w:gridCol w:w="1030"/>
        <w:gridCol w:w="953"/>
        <w:gridCol w:w="1398"/>
        <w:gridCol w:w="1766"/>
      </w:tblGrid>
      <w:tr>
        <w:tblPrEx>
          <w:tblCellMar>
            <w:top w:w="0" w:type="dxa"/>
            <w:left w:w="57" w:type="dxa"/>
            <w:bottom w:w="0" w:type="dxa"/>
            <w:right w:w="57" w:type="dxa"/>
          </w:tblCellMar>
        </w:tblPrEx>
        <w:trPr>
          <w:trHeight w:val="397" w:hRule="atLeast"/>
          <w:jc w:val="center"/>
        </w:trPr>
        <w:tc>
          <w:tcPr>
            <w:tcW w:w="440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指  标</w:t>
            </w:r>
          </w:p>
        </w:tc>
        <w:tc>
          <w:tcPr>
            <w:tcW w:w="1060"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计量单位</w:t>
            </w:r>
          </w:p>
        </w:tc>
        <w:tc>
          <w:tcPr>
            <w:tcW w:w="980"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代码</w:t>
            </w:r>
          </w:p>
        </w:tc>
        <w:tc>
          <w:tcPr>
            <w:tcW w:w="1440"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本年</w:t>
            </w:r>
          </w:p>
        </w:tc>
        <w:tc>
          <w:tcPr>
            <w:tcW w:w="1820" w:type="dxa"/>
            <w:tcBorders>
              <w:top w:val="single" w:color="auto" w:sz="8"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上年同期</w:t>
            </w:r>
          </w:p>
        </w:tc>
      </w:tr>
      <w:tr>
        <w:tblPrEx>
          <w:tblCellMar>
            <w:top w:w="0" w:type="dxa"/>
            <w:left w:w="57" w:type="dxa"/>
            <w:bottom w:w="0" w:type="dxa"/>
            <w:right w:w="57" w:type="dxa"/>
          </w:tblCellMar>
        </w:tblPrEx>
        <w:trPr>
          <w:trHeight w:val="397" w:hRule="atLeast"/>
          <w:jc w:val="center"/>
        </w:trPr>
        <w:tc>
          <w:tcPr>
            <w:tcW w:w="4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甲</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乙</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丙</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w:t>
            </w:r>
          </w:p>
        </w:tc>
        <w:tc>
          <w:tcPr>
            <w:tcW w:w="182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2</w:t>
            </w:r>
          </w:p>
        </w:tc>
      </w:tr>
      <w:tr>
        <w:tblPrEx>
          <w:tblCellMar>
            <w:top w:w="0" w:type="dxa"/>
            <w:left w:w="57" w:type="dxa"/>
            <w:bottom w:w="0" w:type="dxa"/>
            <w:right w:w="57" w:type="dxa"/>
          </w:tblCellMar>
        </w:tblPrEx>
        <w:trPr>
          <w:trHeight w:val="397" w:hRule="atLeast"/>
          <w:jc w:val="center"/>
        </w:trPr>
        <w:tc>
          <w:tcPr>
            <w:tcW w:w="4400" w:type="dxa"/>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一</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康复</w:t>
            </w:r>
          </w:p>
        </w:tc>
        <w:tc>
          <w:tcPr>
            <w:tcW w:w="106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98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40" w:type="dxa"/>
            <w:tcBorders>
              <w:top w:val="single" w:color="auto" w:sz="4" w:space="0"/>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single" w:color="auto" w:sz="4" w:space="0"/>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视力残疾康复服务人数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01</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听力语言残疾康复服务人数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02</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肢体残疾康复服务人数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03</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智力残疾康复服务人数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04</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精神病防治康复服务人数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05</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残疾人康复机构</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06</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辅助器具服务机构</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07</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二</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教育</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特殊教育普通高中在校生</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08</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普通高等院校录取人数    </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　</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09　</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三</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就业</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残疾人就业人数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四</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社会保障</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　</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残疾居民实际参加城乡社会养老保险人数</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11</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五</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扶贫</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培训残疾人</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人次</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12</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六</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维权</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残疾人法律援助工作站</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个　</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13　</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残疾人法律救助工作站办理的案件</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件</w:t>
            </w: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14</w:t>
            </w:r>
          </w:p>
        </w:tc>
        <w:tc>
          <w:tcPr>
            <w:tcW w:w="1440" w:type="dxa"/>
            <w:tcBorders>
              <w:top w:val="nil"/>
              <w:left w:val="single" w:color="auto" w:sz="4" w:space="0"/>
              <w:bottom w:val="nil"/>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残疾人机动轮椅车燃油补贴</w:t>
            </w:r>
          </w:p>
        </w:tc>
        <w:tc>
          <w:tcPr>
            <w:tcW w:w="1060"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15</w:t>
            </w:r>
          </w:p>
        </w:tc>
        <w:tc>
          <w:tcPr>
            <w:tcW w:w="1440" w:type="dxa"/>
            <w:tcBorders>
              <w:top w:val="nil"/>
              <w:left w:val="single" w:color="auto" w:sz="4" w:space="0"/>
              <w:right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left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七</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组织建设</w:t>
            </w:r>
          </w:p>
        </w:tc>
        <w:tc>
          <w:tcPr>
            <w:tcW w:w="106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980"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p>
        </w:tc>
        <w:tc>
          <w:tcPr>
            <w:tcW w:w="1440" w:type="dxa"/>
            <w:tcBorders>
              <w:top w:val="nil"/>
              <w:left w:val="single" w:color="auto" w:sz="4" w:space="0"/>
              <w:bottom w:val="nil"/>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bottom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残疾人专职委员</w:t>
            </w:r>
          </w:p>
        </w:tc>
        <w:tc>
          <w:tcPr>
            <w:tcW w:w="1060"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人</w:t>
            </w:r>
          </w:p>
        </w:tc>
        <w:tc>
          <w:tcPr>
            <w:tcW w:w="980" w:type="dxa"/>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16</w:t>
            </w:r>
          </w:p>
        </w:tc>
        <w:tc>
          <w:tcPr>
            <w:tcW w:w="1440" w:type="dxa"/>
            <w:tcBorders>
              <w:top w:val="nil"/>
              <w:left w:val="single" w:color="auto" w:sz="4" w:space="0"/>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right w:val="nil"/>
            </w:tcBorders>
            <w:shd w:val="clear" w:color="auto" w:fill="auto"/>
            <w:noWrap/>
            <w:vAlign w:val="center"/>
          </w:tcPr>
          <w:p>
            <w:pPr>
              <w:widowControl/>
              <w:rPr>
                <w:rFonts w:ascii="宋体" w:hAnsi="宋体" w:cs="宋体"/>
                <w:color w:val="000000" w:themeColor="text1"/>
                <w:kern w:val="0"/>
                <w:sz w:val="20"/>
                <w:szCs w:val="20"/>
              </w:rPr>
            </w:pPr>
          </w:p>
        </w:tc>
      </w:tr>
      <w:tr>
        <w:tblPrEx>
          <w:tblCellMar>
            <w:top w:w="0" w:type="dxa"/>
            <w:left w:w="57" w:type="dxa"/>
            <w:bottom w:w="0" w:type="dxa"/>
            <w:right w:w="57" w:type="dxa"/>
          </w:tblCellMar>
        </w:tblPrEx>
        <w:trPr>
          <w:trHeight w:val="397" w:hRule="atLeast"/>
          <w:jc w:val="center"/>
        </w:trPr>
        <w:tc>
          <w:tcPr>
            <w:tcW w:w="4400" w:type="dxa"/>
            <w:tcBorders>
              <w:top w:val="nil"/>
              <w:left w:val="nil"/>
              <w:bottom w:val="single" w:color="auto" w:sz="8" w:space="0"/>
              <w:right w:val="single" w:color="auto" w:sz="4" w:space="0"/>
            </w:tcBorders>
            <w:shd w:val="clear" w:color="auto" w:fill="auto"/>
            <w:noWrap/>
            <w:vAlign w:val="center"/>
          </w:tcPr>
          <w:p>
            <w:pPr>
              <w:widowControl/>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残疾人人口库持证残疾人</w:t>
            </w:r>
          </w:p>
        </w:tc>
        <w:tc>
          <w:tcPr>
            <w:tcW w:w="1060"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万人</w:t>
            </w:r>
          </w:p>
        </w:tc>
        <w:tc>
          <w:tcPr>
            <w:tcW w:w="980" w:type="dxa"/>
            <w:tcBorders>
              <w:top w:val="nil"/>
              <w:left w:val="single" w:color="auto" w:sz="4" w:space="0"/>
              <w:bottom w:val="single" w:color="auto" w:sz="8" w:space="0"/>
              <w:right w:val="single" w:color="auto" w:sz="4" w:space="0"/>
            </w:tcBorders>
            <w:shd w:val="clear" w:color="auto" w:fill="auto"/>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17</w:t>
            </w:r>
          </w:p>
        </w:tc>
        <w:tc>
          <w:tcPr>
            <w:tcW w:w="1440" w:type="dxa"/>
            <w:tcBorders>
              <w:top w:val="nil"/>
              <w:left w:val="single" w:color="auto" w:sz="4" w:space="0"/>
              <w:bottom w:val="single" w:color="auto" w:sz="8" w:space="0"/>
            </w:tcBorders>
            <w:shd w:val="clear" w:color="auto" w:fill="auto"/>
            <w:noWrap/>
            <w:vAlign w:val="center"/>
          </w:tcPr>
          <w:p>
            <w:pPr>
              <w:widowControl/>
              <w:rPr>
                <w:rFonts w:ascii="宋体" w:hAnsi="宋体" w:cs="宋体"/>
                <w:color w:val="000000" w:themeColor="text1"/>
                <w:kern w:val="0"/>
                <w:sz w:val="20"/>
                <w:szCs w:val="20"/>
              </w:rPr>
            </w:pPr>
          </w:p>
        </w:tc>
        <w:tc>
          <w:tcPr>
            <w:tcW w:w="1820" w:type="dxa"/>
            <w:tcBorders>
              <w:top w:val="nil"/>
              <w:bottom w:val="single" w:color="auto" w:sz="8" w:space="0"/>
              <w:right w:val="nil"/>
            </w:tcBorders>
            <w:shd w:val="clear" w:color="auto" w:fill="auto"/>
            <w:noWrap/>
            <w:vAlign w:val="center"/>
          </w:tcPr>
          <w:p>
            <w:pPr>
              <w:widowControl/>
              <w:rPr>
                <w:rFonts w:ascii="宋体" w:hAnsi="宋体" w:cs="宋体"/>
                <w:color w:val="000000" w:themeColor="text1"/>
                <w:kern w:val="0"/>
                <w:sz w:val="20"/>
                <w:szCs w:val="20"/>
              </w:rPr>
            </w:pPr>
          </w:p>
        </w:tc>
      </w:tr>
    </w:tbl>
    <w:p>
      <w:pPr>
        <w:spacing w:before="120" w:beforeLines="50"/>
        <w:jc w:val="left"/>
        <w:rPr>
          <w:rFonts w:hint="eastAsia" w:ascii="宋体" w:hAnsi="宋体" w:cs="宋体"/>
          <w:color w:val="000000" w:themeColor="text1"/>
          <w:kern w:val="0"/>
          <w:sz w:val="20"/>
          <w:szCs w:val="20"/>
        </w:rPr>
      </w:pPr>
      <w:r>
        <w:rPr>
          <w:rFonts w:hint="eastAsia" w:ascii="宋体" w:hAnsi="宋体" w:cs="宋体"/>
          <w:color w:val="000000" w:themeColor="text1"/>
          <w:kern w:val="0"/>
          <w:sz w:val="20"/>
          <w:szCs w:val="20"/>
        </w:rPr>
        <w:t>单位负责人：       　　　     填表人：                        报出日期：２０   年   月   日</w:t>
      </w:r>
    </w:p>
    <w:p>
      <w:pPr>
        <w:jc w:val="left"/>
        <w:rPr>
          <w:color w:val="000000" w:themeColor="text1"/>
          <w:sz w:val="18"/>
          <w:szCs w:val="18"/>
        </w:rPr>
      </w:pPr>
    </w:p>
    <w:p>
      <w:pPr>
        <w:jc w:val="center"/>
        <w:outlineLvl w:val="0"/>
        <w:rPr>
          <w:rFonts w:ascii="黑体" w:eastAsia="黑体" w:cs="黑体"/>
          <w:color w:val="000000" w:themeColor="text1"/>
          <w:sz w:val="32"/>
          <w:szCs w:val="32"/>
        </w:rPr>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pPr>
    </w:p>
    <w:p>
      <w:pPr>
        <w:keepNext w:val="0"/>
        <w:keepLines w:val="0"/>
        <w:pageBreakBefore w:val="0"/>
        <w:widowControl w:val="0"/>
        <w:kinsoku/>
        <w:wordWrap/>
        <w:overflowPunct/>
        <w:topLinePunct w:val="0"/>
        <w:autoSpaceDE/>
        <w:autoSpaceDN/>
        <w:bidi w:val="0"/>
        <w:adjustRightInd/>
        <w:spacing w:line="402" w:lineRule="exact"/>
        <w:jc w:val="center"/>
        <w:textAlignment w:val="auto"/>
        <w:outlineLvl w:val="0"/>
        <w:rPr>
          <w:rFonts w:ascii="黑体" w:eastAsia="黑体" w:cs="黑体"/>
          <w:color w:val="000000" w:themeColor="text1"/>
          <w:sz w:val="32"/>
          <w:szCs w:val="32"/>
        </w:rPr>
      </w:pPr>
      <w:r>
        <w:rPr>
          <w:rFonts w:hint="eastAsia" w:ascii="黑体" w:eastAsia="黑体" w:cs="黑体"/>
          <w:color w:val="000000" w:themeColor="text1"/>
          <w:sz w:val="32"/>
          <w:szCs w:val="32"/>
        </w:rPr>
        <w:t>四、主要指标解释</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黑体" w:eastAsia="黑体"/>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黑体" w:eastAsia="黑体"/>
          <w:color w:val="000000" w:themeColor="text1"/>
          <w:sz w:val="28"/>
          <w:szCs w:val="28"/>
        </w:rPr>
      </w:pPr>
      <w:r>
        <w:rPr>
          <w:rFonts w:hint="eastAsia" w:ascii="黑体" w:eastAsia="黑体"/>
          <w:color w:val="000000" w:themeColor="text1"/>
          <w:sz w:val="28"/>
          <w:szCs w:val="28"/>
        </w:rPr>
        <w:t>教育</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普通高等学校</w:t>
      </w:r>
      <w:r>
        <w:rPr>
          <w:color w:val="000000" w:themeColor="text1"/>
          <w:sz w:val="24"/>
          <w:szCs w:val="24"/>
        </w:rPr>
        <w:t xml:space="preserve">  </w:t>
      </w:r>
      <w:r>
        <w:rPr>
          <w:rFonts w:hint="eastAsia"/>
          <w:color w:val="000000" w:themeColor="text1"/>
          <w:sz w:val="24"/>
          <w:szCs w:val="24"/>
        </w:rPr>
        <w:t>指通过国家普通高等教育招生考试，招收高中毕业生为主要培养对象，实施高等学历教育的全日制大学、独立设置的学院、独立学院和高等专科学校、高等职业学校及其他机构。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color w:val="000000" w:themeColor="text1"/>
          <w:sz w:val="24"/>
          <w:szCs w:val="24"/>
        </w:rPr>
        <w:t>大学、独立设置的学院主要实施本科及本科层次以上的教育。独立学院主要实施本科层次的教育。高等专科学校、高等职业学校实施专科层次的教育。其他机构是指承担国家普通招生计划任务不计校数的机构，包括普通高等学校分校、大专班等。</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独立学院</w:t>
      </w:r>
      <w:r>
        <w:rPr>
          <w:color w:val="000000" w:themeColor="text1"/>
          <w:sz w:val="24"/>
          <w:szCs w:val="24"/>
        </w:rPr>
        <w:t xml:space="preserve">  </w:t>
      </w:r>
      <w:r>
        <w:rPr>
          <w:rFonts w:hint="eastAsia"/>
          <w:color w:val="000000" w:themeColor="text1"/>
          <w:sz w:val="24"/>
          <w:szCs w:val="24"/>
        </w:rPr>
        <w:t>指由普通本科高校按新机制、新模式举办的本科层次的二级学院。一些普通本科高校按公办机制和模式建立的二级学院、“分校”或其他类似的二级办学机构不属此范畴。</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成人高等学校</w:t>
      </w:r>
      <w:r>
        <w:rPr>
          <w:color w:val="000000" w:themeColor="text1"/>
          <w:sz w:val="24"/>
          <w:szCs w:val="24"/>
        </w:rPr>
        <w:t xml:space="preserve">  </w:t>
      </w:r>
      <w:r>
        <w:rPr>
          <w:rFonts w:hint="eastAsia"/>
          <w:color w:val="000000" w:themeColor="text1"/>
          <w:sz w:val="24"/>
          <w:szCs w:val="24"/>
        </w:rPr>
        <w:t>指通过国家成人高等教育招生考试，招收具有高中毕业或同等学历的人员为主要培养对象，利用函授、业余、脱产等多种形式，对其实施高等学历教育的学校。包括：职工高等学校、农民高等学校、管理干部学院、教育学院、独立函授学院、广播电视大学、其他机构。其他机构是指承担国家成人招生计划任务不计校数的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民办的其他高等教育机构</w:t>
      </w:r>
      <w:r>
        <w:rPr>
          <w:color w:val="000000" w:themeColor="text1"/>
          <w:sz w:val="24"/>
          <w:szCs w:val="24"/>
        </w:rPr>
        <w:t xml:space="preserve">  </w:t>
      </w:r>
      <w:r>
        <w:rPr>
          <w:rFonts w:hint="eastAsia"/>
          <w:color w:val="000000" w:themeColor="text1"/>
          <w:sz w:val="24"/>
          <w:szCs w:val="24"/>
        </w:rPr>
        <w:t>指经省、自治区、直辖市教育行政部门审批并颁发办学许可证，不具有颁发普通本专科和成人本专科学历文凭资格的实施高等教育的单位。</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中等职业教育</w:t>
      </w:r>
      <w:r>
        <w:rPr>
          <w:color w:val="000000" w:themeColor="text1"/>
          <w:sz w:val="24"/>
          <w:szCs w:val="24"/>
        </w:rPr>
        <w:t xml:space="preserve">  </w:t>
      </w:r>
      <w:r>
        <w:rPr>
          <w:rFonts w:hint="eastAsia"/>
          <w:color w:val="000000" w:themeColor="text1"/>
          <w:sz w:val="24"/>
          <w:szCs w:val="24"/>
        </w:rPr>
        <w:t>调整后的中等职业学校是指将普通中等专业学校（中等技术学校、中等师范学校）、成人中等专业学校、职业高中学校、其他机构等各种实施中等职业教育的办学类型，通过合并、共建、联办、划转等形式调整为统一的办学类型。</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初等教育</w:t>
      </w:r>
      <w:r>
        <w:rPr>
          <w:color w:val="000000" w:themeColor="text1"/>
          <w:sz w:val="24"/>
          <w:szCs w:val="24"/>
        </w:rPr>
        <w:t xml:space="preserve">  </w:t>
      </w:r>
      <w:r>
        <w:rPr>
          <w:rFonts w:hint="eastAsia"/>
          <w:color w:val="000000" w:themeColor="text1"/>
          <w:sz w:val="24"/>
          <w:szCs w:val="24"/>
        </w:rPr>
        <w:t>指由县或县以上教育行政部门批准，招收学龄儿童实施初等教育的教学机构。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特殊教育</w:t>
      </w:r>
      <w:r>
        <w:rPr>
          <w:color w:val="000000" w:themeColor="text1"/>
          <w:sz w:val="24"/>
          <w:szCs w:val="24"/>
        </w:rPr>
        <w:t xml:space="preserve">  </w:t>
      </w:r>
      <w:r>
        <w:rPr>
          <w:rFonts w:hint="eastAsia"/>
          <w:color w:val="000000" w:themeColor="text1"/>
          <w:sz w:val="24"/>
          <w:szCs w:val="24"/>
        </w:rPr>
        <w:t>指独立设置的招收盲聋哑和智残儿童，以及其他特殊需要的儿童、青少年进行普通或职业初、中等教育的独立设置学校。</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学前教育</w:t>
      </w:r>
      <w:r>
        <w:rPr>
          <w:color w:val="000000" w:themeColor="text1"/>
          <w:sz w:val="24"/>
          <w:szCs w:val="24"/>
        </w:rPr>
        <w:t xml:space="preserve">  </w:t>
      </w:r>
      <w:r>
        <w:rPr>
          <w:rFonts w:hint="eastAsia"/>
          <w:color w:val="000000" w:themeColor="text1"/>
          <w:sz w:val="24"/>
          <w:szCs w:val="24"/>
        </w:rPr>
        <w:t>包括幼儿园和学前班。学前班是指在部分不能满足学龄前幼儿三年入园的地区，组织学龄前儿童进行学前一年教育的一种组织形式。学前班是农村发展学前教育的重要形式，也是城市弥补幼儿园数量不足的一种辅助形式。</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教职工（基础教育）</w:t>
      </w:r>
      <w:r>
        <w:rPr>
          <w:color w:val="000000" w:themeColor="text1"/>
          <w:sz w:val="24"/>
          <w:szCs w:val="24"/>
        </w:rPr>
        <w:t xml:space="preserve">  </w:t>
      </w:r>
      <w:r>
        <w:rPr>
          <w:rFonts w:hint="eastAsia"/>
          <w:color w:val="000000" w:themeColor="text1"/>
          <w:sz w:val="24"/>
          <w:szCs w:val="24"/>
        </w:rPr>
        <w:t>指编制在学校，并从事教学、管理和后勤保障工作的固定人员（不包括临时工和聘任教师）。</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color w:val="000000" w:themeColor="text1"/>
          <w:sz w:val="24"/>
          <w:szCs w:val="24"/>
        </w:rPr>
        <w:t>教职工按工作性质可分为教师、行政人员、教辅人员和工勤人员。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教职工（高等和中职教育）</w:t>
      </w:r>
      <w:r>
        <w:rPr>
          <w:color w:val="000000" w:themeColor="text1"/>
          <w:sz w:val="24"/>
          <w:szCs w:val="24"/>
        </w:rPr>
        <w:t xml:space="preserve">  </w:t>
      </w:r>
      <w:r>
        <w:rPr>
          <w:rFonts w:hint="eastAsia"/>
          <w:color w:val="000000" w:themeColor="text1"/>
          <w:sz w:val="24"/>
          <w:szCs w:val="24"/>
        </w:rPr>
        <w:t>指在学校（机构）工作并由学校（机构）支付工资的教职工人数，人员包括：①在编人员，即根据原人事管理制度，人事关系和档案均在学校的人员；②聘任制人员，即人事制度改革后，高校（机构）招聘录用的长期、全时工作人员。聘任制人员的人事关系在学校但档案不在学校。</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color w:val="000000" w:themeColor="text1"/>
          <w:sz w:val="24"/>
          <w:szCs w:val="24"/>
        </w:rPr>
        <w:t>教职工数包括校本部教职工、科研机构人员、校办企业职工、其他附设机构人员。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专任教师</w:t>
      </w:r>
      <w:r>
        <w:rPr>
          <w:color w:val="000000" w:themeColor="text1"/>
          <w:sz w:val="24"/>
          <w:szCs w:val="24"/>
        </w:rPr>
        <w:t xml:space="preserve">  </w:t>
      </w:r>
      <w:r>
        <w:rPr>
          <w:rFonts w:hint="eastAsia"/>
          <w:color w:val="000000" w:themeColor="text1"/>
          <w:sz w:val="24"/>
          <w:szCs w:val="24"/>
        </w:rPr>
        <w:t>是指具有教师资格，专门从事教学工作的人员。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b/>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卫生与健康</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医疗卫生机构</w:t>
      </w:r>
      <w:r>
        <w:rPr>
          <w:color w:val="000000" w:themeColor="text1"/>
          <w:sz w:val="24"/>
          <w:szCs w:val="24"/>
        </w:rPr>
        <w:t xml:space="preserve">  </w:t>
      </w:r>
      <w:r>
        <w:rPr>
          <w:rFonts w:hint="eastAsia"/>
          <w:color w:val="000000" w:themeColor="text1"/>
          <w:sz w:val="24"/>
          <w:szCs w:val="24"/>
        </w:rPr>
        <w:t>指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 xml:space="preserve">医院 </w:t>
      </w:r>
      <w:r>
        <w:rPr>
          <w:color w:val="000000" w:themeColor="text1"/>
          <w:sz w:val="24"/>
          <w:szCs w:val="24"/>
        </w:rPr>
        <w:t xml:space="preserve"> </w:t>
      </w:r>
      <w:r>
        <w:rPr>
          <w:rFonts w:hint="eastAsia"/>
          <w:color w:val="000000" w:themeColor="text1"/>
          <w:sz w:val="24"/>
          <w:szCs w:val="24"/>
        </w:rPr>
        <w:t>包括综合医院、中医医院、中西医结合医院、民族医院、各类专科医院和护理院，不包括专科疾病防治院、妇幼保健院和疗养院。</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基层医疗卫生机构</w:t>
      </w:r>
      <w:r>
        <w:rPr>
          <w:color w:val="000000" w:themeColor="text1"/>
          <w:sz w:val="24"/>
          <w:szCs w:val="24"/>
        </w:rPr>
        <w:t xml:space="preserve">  </w:t>
      </w:r>
      <w:r>
        <w:rPr>
          <w:rFonts w:hint="eastAsia"/>
          <w:color w:val="000000" w:themeColor="text1"/>
          <w:sz w:val="24"/>
          <w:szCs w:val="24"/>
        </w:rPr>
        <w:t>包括社区卫生服务中心、社区卫生服务站、街道卫生院、乡镇卫生院、村卫生室、门诊部、诊所</w:t>
      </w:r>
      <w:r>
        <w:rPr>
          <w:color w:val="000000" w:themeColor="text1"/>
          <w:sz w:val="24"/>
          <w:szCs w:val="24"/>
        </w:rPr>
        <w:t>(</w:t>
      </w:r>
      <w:r>
        <w:rPr>
          <w:rFonts w:hint="eastAsia"/>
          <w:color w:val="000000" w:themeColor="text1"/>
          <w:sz w:val="24"/>
          <w:szCs w:val="24"/>
        </w:rPr>
        <w:t>医务室</w:t>
      </w:r>
      <w:r>
        <w:rPr>
          <w:color w:val="000000" w:themeColor="text1"/>
          <w:sz w:val="24"/>
          <w:szCs w:val="24"/>
        </w:rPr>
        <w:t>)</w:t>
      </w:r>
      <w:r>
        <w:rPr>
          <w:rFonts w:hint="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专业公共卫生机构</w:t>
      </w:r>
      <w:r>
        <w:rPr>
          <w:color w:val="000000" w:themeColor="text1"/>
          <w:sz w:val="24"/>
          <w:szCs w:val="24"/>
        </w:rPr>
        <w:t xml:space="preserve">  </w:t>
      </w:r>
      <w:r>
        <w:rPr>
          <w:rFonts w:hint="eastAsia"/>
          <w:color w:val="000000" w:themeColor="text1"/>
          <w:sz w:val="24"/>
          <w:szCs w:val="24"/>
        </w:rPr>
        <w:t>包括疾病预防控制中心、专科疾病防治机构、妇幼保健机构（含妇幼保健计划生育服务中心）、健康教育机构、急救中心（站）、采供血机构、卫生监督机构、取得《医疗机构执业许可证》或《计划生育技术服务许可证》的计划生育技术服务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其他医疗卫生机构</w:t>
      </w:r>
      <w:r>
        <w:rPr>
          <w:color w:val="000000" w:themeColor="text1"/>
          <w:sz w:val="24"/>
          <w:szCs w:val="24"/>
        </w:rPr>
        <w:t xml:space="preserve">  </w:t>
      </w:r>
      <w:r>
        <w:rPr>
          <w:rFonts w:hint="eastAsia"/>
          <w:color w:val="000000" w:themeColor="text1"/>
          <w:sz w:val="24"/>
          <w:szCs w:val="24"/>
        </w:rPr>
        <w:t>包括疗养院、临床检验中心、医学科研机构、医学在职教育机构、医学考试中心、农村改水中心、人才交流中心、统计信息中心等卫生事业单位。</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卫生人员</w:t>
      </w:r>
      <w:r>
        <w:rPr>
          <w:color w:val="000000" w:themeColor="text1"/>
          <w:sz w:val="24"/>
          <w:szCs w:val="24"/>
        </w:rPr>
        <w:t xml:space="preserve">  </w:t>
      </w:r>
      <w:r>
        <w:rPr>
          <w:rFonts w:hint="eastAsia"/>
          <w:color w:val="000000" w:themeColor="text1"/>
          <w:sz w:val="24"/>
          <w:szCs w:val="24"/>
        </w:rPr>
        <w:t>指在医院、基层医疗卫生机构、专业公共卫生机构及其他医疗卫生机构工作的职工，包括卫生技术人员、乡村医生和卫生员、其他技术人员、管理人员和工勤人员。一律按支付年底工资的在岗职工统计，包括各类聘任人员</w:t>
      </w:r>
      <w:r>
        <w:rPr>
          <w:color w:val="000000" w:themeColor="text1"/>
          <w:sz w:val="24"/>
          <w:szCs w:val="24"/>
        </w:rPr>
        <w:t>(</w:t>
      </w:r>
      <w:r>
        <w:rPr>
          <w:rFonts w:hint="eastAsia"/>
          <w:color w:val="000000" w:themeColor="text1"/>
          <w:sz w:val="24"/>
          <w:szCs w:val="24"/>
        </w:rPr>
        <w:t>含合同工</w:t>
      </w:r>
      <w:r>
        <w:rPr>
          <w:color w:val="000000" w:themeColor="text1"/>
          <w:sz w:val="24"/>
          <w:szCs w:val="24"/>
        </w:rPr>
        <w:t>)</w:t>
      </w:r>
      <w:r>
        <w:rPr>
          <w:rFonts w:hint="eastAsia"/>
          <w:color w:val="000000" w:themeColor="text1"/>
          <w:sz w:val="24"/>
          <w:szCs w:val="24"/>
        </w:rPr>
        <w:t>及返聘本单位半年以上人员，不包括临时工、离退休人员、退职人员、离开本单位仍保留劳动关系人员、本单位返聘和临聘不足半年人员。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卫生技术人员</w:t>
      </w:r>
      <w:r>
        <w:rPr>
          <w:color w:val="000000" w:themeColor="text1"/>
          <w:sz w:val="24"/>
          <w:szCs w:val="24"/>
        </w:rPr>
        <w:t xml:space="preserve">  </w:t>
      </w:r>
      <w:r>
        <w:rPr>
          <w:rFonts w:hint="eastAsia"/>
          <w:color w:val="000000" w:themeColor="text1"/>
          <w:sz w:val="24"/>
          <w:szCs w:val="24"/>
        </w:rPr>
        <w:t>包括执业医师、执业助理医师、注册护士、药师（士）、检验技师（士）、影像技师、卫生监督员和见习医（药、护、技）师（士）等卫生专业人员。不包括从事管理工作的卫生技术人员</w:t>
      </w:r>
      <w:r>
        <w:rPr>
          <w:color w:val="000000" w:themeColor="text1"/>
          <w:sz w:val="24"/>
          <w:szCs w:val="24"/>
        </w:rPr>
        <w:t>(</w:t>
      </w:r>
      <w:r>
        <w:rPr>
          <w:rFonts w:hint="eastAsia"/>
          <w:color w:val="000000" w:themeColor="text1"/>
          <w:sz w:val="24"/>
          <w:szCs w:val="24"/>
        </w:rPr>
        <w:t>如院长、副院长、党委书记等</w:t>
      </w:r>
      <w:r>
        <w:rPr>
          <w:color w:val="000000" w:themeColor="text1"/>
          <w:sz w:val="24"/>
          <w:szCs w:val="24"/>
        </w:rPr>
        <w:t>)</w:t>
      </w:r>
      <w:r>
        <w:rPr>
          <w:rFonts w:hint="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执业医师</w:t>
      </w:r>
      <w:r>
        <w:rPr>
          <w:color w:val="000000" w:themeColor="text1"/>
          <w:sz w:val="24"/>
          <w:szCs w:val="24"/>
        </w:rPr>
        <w:t xml:space="preserve">  </w:t>
      </w:r>
      <w:r>
        <w:rPr>
          <w:rFonts w:hint="eastAsia"/>
          <w:color w:val="000000" w:themeColor="text1"/>
          <w:sz w:val="24"/>
          <w:szCs w:val="24"/>
        </w:rPr>
        <w:t>指《医师执业证》“级别”为“执业医师”且实际从事医疗、预防保健工作的人员，不包括实际从事管理工作的执业医师。执业医师类别分为临床、中医、口腔和公共卫生四类。</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执业(助理)医师</w:t>
      </w:r>
      <w:r>
        <w:rPr>
          <w:color w:val="000000" w:themeColor="text1"/>
          <w:sz w:val="24"/>
          <w:szCs w:val="24"/>
        </w:rPr>
        <w:t xml:space="preserve">  </w:t>
      </w:r>
      <w:r>
        <w:rPr>
          <w:rFonts w:hint="eastAsia"/>
          <w:color w:val="000000" w:themeColor="text1"/>
          <w:sz w:val="24"/>
          <w:szCs w:val="24"/>
        </w:rPr>
        <w:t>指《医师执业证》“级别”为“执业助理医师”且实际从事医疗、预防保健工作的人员，不包括实际从事管理工作的执业助理医师。执业助理医师类别分为临床、中医、口腔和公共卫生四类。</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甲乙类法定报告传染病发病率</w:t>
      </w:r>
      <w:r>
        <w:rPr>
          <w:color w:val="000000" w:themeColor="text1"/>
          <w:sz w:val="24"/>
          <w:szCs w:val="24"/>
        </w:rPr>
        <w:t xml:space="preserve">  </w:t>
      </w:r>
      <w:r>
        <w:rPr>
          <w:rFonts w:hint="eastAsia"/>
          <w:color w:val="000000" w:themeColor="text1"/>
          <w:sz w:val="24"/>
          <w:szCs w:val="24"/>
        </w:rPr>
        <w:t>是指某年某地区每</w:t>
      </w:r>
      <w:r>
        <w:rPr>
          <w:color w:val="000000" w:themeColor="text1"/>
          <w:sz w:val="24"/>
          <w:szCs w:val="24"/>
        </w:rPr>
        <w:t>10</w:t>
      </w:r>
      <w:r>
        <w:rPr>
          <w:rFonts w:hint="eastAsia"/>
          <w:color w:val="000000" w:themeColor="text1"/>
          <w:sz w:val="24"/>
          <w:szCs w:val="24"/>
        </w:rPr>
        <w:t>万人口中甲、乙类法定报告传染病发病数。即甲乙类法定报告传染病发病率</w:t>
      </w:r>
      <w:r>
        <w:rPr>
          <w:color w:val="000000" w:themeColor="text1"/>
          <w:sz w:val="24"/>
          <w:szCs w:val="24"/>
        </w:rPr>
        <w:t>=</w:t>
      </w:r>
      <w:r>
        <w:rPr>
          <w:rFonts w:hint="eastAsia"/>
          <w:color w:val="000000" w:themeColor="text1"/>
          <w:sz w:val="24"/>
          <w:szCs w:val="24"/>
        </w:rPr>
        <w:t>甲、乙类法定报告传染病发病数</w:t>
      </w:r>
      <w:r>
        <w:rPr>
          <w:color w:val="000000" w:themeColor="text1"/>
          <w:sz w:val="24"/>
          <w:szCs w:val="24"/>
        </w:rPr>
        <w:t>/</w:t>
      </w:r>
      <w:r>
        <w:rPr>
          <w:rFonts w:hint="eastAsia"/>
          <w:color w:val="000000" w:themeColor="text1"/>
          <w:sz w:val="24"/>
          <w:szCs w:val="24"/>
        </w:rPr>
        <w:t>人口数×</w:t>
      </w:r>
      <w:r>
        <w:rPr>
          <w:color w:val="000000" w:themeColor="text1"/>
          <w:sz w:val="24"/>
          <w:szCs w:val="24"/>
        </w:rPr>
        <w:t>100000</w:t>
      </w:r>
      <w:r>
        <w:rPr>
          <w:rFonts w:hint="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甲乙类法定报告传染病死亡率</w:t>
      </w:r>
      <w:r>
        <w:rPr>
          <w:color w:val="000000" w:themeColor="text1"/>
          <w:sz w:val="24"/>
          <w:szCs w:val="24"/>
        </w:rPr>
        <w:t xml:space="preserve">  </w:t>
      </w:r>
      <w:r>
        <w:rPr>
          <w:rFonts w:hint="eastAsia"/>
          <w:color w:val="000000" w:themeColor="text1"/>
          <w:sz w:val="24"/>
          <w:szCs w:val="24"/>
        </w:rPr>
        <w:t>是指某年某地区每</w:t>
      </w:r>
      <w:r>
        <w:rPr>
          <w:color w:val="000000" w:themeColor="text1"/>
          <w:sz w:val="24"/>
          <w:szCs w:val="24"/>
        </w:rPr>
        <w:t>10</w:t>
      </w:r>
      <w:r>
        <w:rPr>
          <w:rFonts w:hint="eastAsia"/>
          <w:color w:val="000000" w:themeColor="text1"/>
          <w:sz w:val="24"/>
          <w:szCs w:val="24"/>
        </w:rPr>
        <w:t>万人口中甲、乙类法定报告传染病死亡数。即甲乙类法定报告传染病死亡率</w:t>
      </w:r>
      <w:r>
        <w:rPr>
          <w:color w:val="000000" w:themeColor="text1"/>
          <w:sz w:val="24"/>
          <w:szCs w:val="24"/>
        </w:rPr>
        <w:t>=</w:t>
      </w:r>
      <w:r>
        <w:rPr>
          <w:rFonts w:hint="eastAsia"/>
          <w:color w:val="000000" w:themeColor="text1"/>
          <w:sz w:val="24"/>
          <w:szCs w:val="24"/>
        </w:rPr>
        <w:t>甲、乙类法定报告传染病死亡数</w:t>
      </w:r>
      <w:r>
        <w:rPr>
          <w:color w:val="000000" w:themeColor="text1"/>
          <w:sz w:val="24"/>
          <w:szCs w:val="24"/>
        </w:rPr>
        <w:t>/</w:t>
      </w:r>
      <w:r>
        <w:rPr>
          <w:rFonts w:hint="eastAsia"/>
          <w:color w:val="000000" w:themeColor="text1"/>
          <w:sz w:val="24"/>
          <w:szCs w:val="24"/>
        </w:rPr>
        <w:t>人口数×</w:t>
      </w:r>
      <w:r>
        <w:rPr>
          <w:color w:val="000000" w:themeColor="text1"/>
          <w:sz w:val="24"/>
          <w:szCs w:val="24"/>
        </w:rPr>
        <w:t>100000</w:t>
      </w:r>
      <w:r>
        <w:rPr>
          <w:rFonts w:hint="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甲乙类法定报告传染病病死率</w:t>
      </w:r>
      <w:r>
        <w:rPr>
          <w:color w:val="000000" w:themeColor="text1"/>
          <w:sz w:val="24"/>
          <w:szCs w:val="24"/>
        </w:rPr>
        <w:t xml:space="preserve">  </w:t>
      </w:r>
      <w:r>
        <w:rPr>
          <w:rFonts w:hint="eastAsia"/>
          <w:color w:val="000000" w:themeColor="text1"/>
          <w:sz w:val="24"/>
          <w:szCs w:val="24"/>
        </w:rPr>
        <w:t>是指某年某地区甲、乙类法定报告传染病死亡数与发病数之比。即甲乙类法定报告传染病病死率</w:t>
      </w:r>
      <w:r>
        <w:rPr>
          <w:color w:val="000000" w:themeColor="text1"/>
          <w:sz w:val="24"/>
          <w:szCs w:val="24"/>
        </w:rPr>
        <w:t>=</w:t>
      </w:r>
      <w:r>
        <w:rPr>
          <w:rFonts w:hint="eastAsia"/>
          <w:color w:val="000000" w:themeColor="text1"/>
          <w:sz w:val="24"/>
          <w:szCs w:val="24"/>
        </w:rPr>
        <w:t>甲、乙类法定报告传染病死亡数</w:t>
      </w:r>
      <w:r>
        <w:rPr>
          <w:color w:val="000000" w:themeColor="text1"/>
          <w:sz w:val="24"/>
          <w:szCs w:val="24"/>
        </w:rPr>
        <w:t>/</w:t>
      </w:r>
      <w:r>
        <w:rPr>
          <w:rFonts w:hint="eastAsia"/>
          <w:color w:val="000000" w:themeColor="text1"/>
          <w:sz w:val="24"/>
          <w:szCs w:val="24"/>
        </w:rPr>
        <w:t>发病数×</w:t>
      </w:r>
      <w:r>
        <w:rPr>
          <w:color w:val="000000" w:themeColor="text1"/>
          <w:sz w:val="24"/>
          <w:szCs w:val="24"/>
        </w:rPr>
        <w:t>100%</w:t>
      </w:r>
      <w:r>
        <w:rPr>
          <w:rFonts w:hint="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病死率</w:t>
      </w:r>
      <w:r>
        <w:rPr>
          <w:color w:val="000000" w:themeColor="text1"/>
          <w:sz w:val="24"/>
          <w:szCs w:val="24"/>
        </w:rPr>
        <w:t xml:space="preserve">  </w:t>
      </w:r>
      <w:r>
        <w:rPr>
          <w:rFonts w:hint="eastAsia"/>
          <w:color w:val="000000" w:themeColor="text1"/>
          <w:sz w:val="24"/>
          <w:szCs w:val="24"/>
        </w:rPr>
        <w:t>表示一定时期内</w:t>
      </w:r>
      <w:r>
        <w:rPr>
          <w:color w:val="000000" w:themeColor="text1"/>
          <w:sz w:val="24"/>
          <w:szCs w:val="24"/>
        </w:rPr>
        <w:t>(</w:t>
      </w:r>
      <w:r>
        <w:rPr>
          <w:rFonts w:hint="eastAsia"/>
          <w:color w:val="000000" w:themeColor="text1"/>
          <w:sz w:val="24"/>
          <w:szCs w:val="24"/>
        </w:rPr>
        <w:t>通常为一年</w:t>
      </w:r>
      <w:r>
        <w:rPr>
          <w:color w:val="000000" w:themeColor="text1"/>
          <w:sz w:val="24"/>
          <w:szCs w:val="24"/>
        </w:rPr>
        <w:t>)</w:t>
      </w:r>
      <w:r>
        <w:rPr>
          <w:rFonts w:hint="eastAsia"/>
          <w:color w:val="000000" w:themeColor="text1"/>
          <w:sz w:val="24"/>
          <w:szCs w:val="24"/>
        </w:rPr>
        <w:t>，患某种疾病的死亡人数与患某种疾病发病人数之比，一般以</w:t>
      </w:r>
      <w:r>
        <w:rPr>
          <w:color w:val="000000" w:themeColor="text1"/>
          <w:sz w:val="24"/>
          <w:szCs w:val="24"/>
        </w:rPr>
        <w:t>%</w:t>
      </w:r>
      <w:r>
        <w:rPr>
          <w:rFonts w:hint="eastAsia"/>
          <w:color w:val="000000" w:themeColor="text1"/>
          <w:sz w:val="24"/>
          <w:szCs w:val="24"/>
        </w:rPr>
        <w:t>表示。</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b/>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体育</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s="黑体"/>
          <w:b w:val="0"/>
          <w:bCs w:val="0"/>
          <w:color w:val="000000" w:themeColor="text1"/>
          <w:sz w:val="24"/>
          <w:szCs w:val="24"/>
        </w:rPr>
        <w:t>等级运动员</w:t>
      </w:r>
      <w:r>
        <w:rPr>
          <w:rFonts w:ascii="宋体" w:hAnsi="宋体"/>
          <w:color w:val="000000" w:themeColor="text1"/>
          <w:sz w:val="24"/>
          <w:szCs w:val="24"/>
        </w:rPr>
        <w:t xml:space="preserve">  </w:t>
      </w:r>
      <w:r>
        <w:rPr>
          <w:rFonts w:hint="eastAsia" w:ascii="宋体" w:hAnsi="宋体"/>
          <w:color w:val="000000" w:themeColor="text1"/>
          <w:sz w:val="24"/>
          <w:szCs w:val="24"/>
        </w:rPr>
        <w:t>指经考核正式批准授予运动员称号的运动员，分为国际级运动健将、运动健将、一级、二级运动员。</w:t>
      </w:r>
      <w:r>
        <w:rPr>
          <w:rFonts w:ascii="宋体" w:hAnsi="宋体"/>
          <w:color w:val="000000" w:themeColor="text1"/>
          <w:sz w:val="24"/>
          <w:szCs w:val="24"/>
        </w:rPr>
        <w:t xml:space="preserve"> </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s="黑体"/>
          <w:b w:val="0"/>
          <w:bCs w:val="0"/>
          <w:color w:val="000000" w:themeColor="text1"/>
          <w:sz w:val="24"/>
          <w:szCs w:val="24"/>
        </w:rPr>
        <w:t>等级教练员</w:t>
      </w:r>
      <w:r>
        <w:rPr>
          <w:rFonts w:ascii="宋体" w:hAnsi="宋体"/>
          <w:color w:val="000000" w:themeColor="text1"/>
          <w:sz w:val="24"/>
          <w:szCs w:val="24"/>
        </w:rPr>
        <w:t xml:space="preserve">  </w:t>
      </w:r>
      <w:r>
        <w:rPr>
          <w:rFonts w:hint="eastAsia" w:ascii="宋体" w:hAnsi="宋体"/>
          <w:color w:val="000000" w:themeColor="text1"/>
          <w:sz w:val="24"/>
          <w:szCs w:val="24"/>
        </w:rPr>
        <w:t>指经考核正式批准授予等级教练员职称的教练员，分为国家级、高级、中级、初级教练员。</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安全与法律保护</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特大火灾</w:t>
      </w:r>
      <w:r>
        <w:rPr>
          <w:rFonts w:hint="eastAsia" w:ascii="宋体" w:hAnsi="宋体"/>
          <w:b/>
          <w:color w:val="000000" w:themeColor="text1"/>
          <w:sz w:val="24"/>
          <w:szCs w:val="24"/>
        </w:rPr>
        <w:t xml:space="preserve"> </w:t>
      </w:r>
      <w:r>
        <w:rPr>
          <w:rFonts w:hint="eastAsia" w:ascii="宋体" w:hAnsi="宋体"/>
          <w:color w:val="000000" w:themeColor="text1"/>
          <w:sz w:val="24"/>
          <w:szCs w:val="24"/>
        </w:rPr>
        <w:t xml:space="preserve">  指造成30人以上死亡，或者100人以上重伤，或者1亿元以上直接财产损失的火灾。</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重大火灾</w:t>
      </w:r>
      <w:r>
        <w:rPr>
          <w:rFonts w:hint="eastAsia" w:ascii="宋体" w:hAnsi="宋体"/>
          <w:color w:val="000000" w:themeColor="text1"/>
          <w:sz w:val="24"/>
          <w:szCs w:val="24"/>
        </w:rPr>
        <w:t xml:space="preserve">   指造成10人以上30人以下死亡，或者50人以上100人以下重伤，或者5000万元以上1亿元以下直接财产损失的火灾。</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较大火灾</w:t>
      </w:r>
      <w:r>
        <w:rPr>
          <w:rFonts w:hint="eastAsia" w:ascii="宋体" w:hAnsi="宋体"/>
          <w:b/>
          <w:color w:val="000000" w:themeColor="text1"/>
          <w:sz w:val="24"/>
          <w:szCs w:val="24"/>
        </w:rPr>
        <w:t xml:space="preserve"> </w:t>
      </w:r>
      <w:r>
        <w:rPr>
          <w:rFonts w:hint="eastAsia" w:ascii="宋体" w:hAnsi="宋体"/>
          <w:color w:val="000000" w:themeColor="text1"/>
          <w:sz w:val="24"/>
          <w:szCs w:val="24"/>
        </w:rPr>
        <w:t xml:space="preserve">  指造成3人以上10人以下死亡，或者10人以上50人以下重伤，或者1000万元以上5000万元以下直接财产损失的火灾。</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一般火灾</w:t>
      </w:r>
      <w:r>
        <w:rPr>
          <w:rFonts w:hint="eastAsia" w:ascii="宋体" w:hAnsi="宋体"/>
          <w:b/>
          <w:color w:val="000000" w:themeColor="text1"/>
          <w:sz w:val="24"/>
          <w:szCs w:val="24"/>
        </w:rPr>
        <w:t xml:space="preserve"> </w:t>
      </w:r>
      <w:r>
        <w:rPr>
          <w:rFonts w:hint="eastAsia" w:ascii="宋体" w:hAnsi="宋体"/>
          <w:color w:val="000000" w:themeColor="text1"/>
          <w:sz w:val="24"/>
          <w:szCs w:val="24"/>
        </w:rPr>
        <w:t xml:space="preserve">  指造成3人以下死亡，或者10人以下重伤，或者1000万元以下直接财产损失的火灾。</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 xml:space="preserve">破获强奸案件数 </w:t>
      </w:r>
      <w:r>
        <w:rPr>
          <w:rFonts w:hint="eastAsia" w:ascii="宋体" w:hAnsi="宋体"/>
          <w:color w:val="000000" w:themeColor="text1"/>
          <w:sz w:val="24"/>
          <w:szCs w:val="24"/>
        </w:rPr>
        <w:t xml:space="preserve"> 指某地区一定时间（通常为一年）内，公安机关破获的强奸案件数。强奸案件指违背妇女意愿，使用暴力、胁迫或者其他手段，强行与妇女发生性交的案件。取自公安部门。</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 xml:space="preserve">破获拐卖妇女、儿童案件数 </w:t>
      </w:r>
      <w:r>
        <w:rPr>
          <w:rFonts w:hint="eastAsia" w:ascii="宋体" w:hAnsi="宋体"/>
          <w:color w:val="000000" w:themeColor="text1"/>
          <w:sz w:val="24"/>
          <w:szCs w:val="24"/>
        </w:rPr>
        <w:t xml:space="preserve">  指某地区一定时间（通常为一年）内，公安机关破获拐卖妇女、儿童案件数。拐卖妇女、儿童案件指以出卖为目的，用拐骗、收买、赎买、接送、中转妇女和儿童的案件。取自公安部门。</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 xml:space="preserve">破获组织、强迫、引诱、容留、介绍妇女卖淫案件数 </w:t>
      </w:r>
      <w:r>
        <w:rPr>
          <w:rFonts w:hint="eastAsia" w:ascii="宋体" w:hAnsi="宋体"/>
          <w:color w:val="000000" w:themeColor="text1"/>
          <w:sz w:val="24"/>
          <w:szCs w:val="24"/>
        </w:rPr>
        <w:t xml:space="preserve">  指某地区一定时间（通常为一年）内，公安机关破获的组织、强迫、引诱、容留、介绍妇女卖淫案件的起数。组织、强迫、引诱、容留、介绍妇女卖淫案件指以各种手段，组织、强迫、引诱、容留、介绍妇女卖淫的案件。取自公安部门。</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 xml:space="preserve">人民法院审结案件数 </w:t>
      </w:r>
      <w:r>
        <w:rPr>
          <w:rFonts w:hint="eastAsia" w:ascii="宋体" w:hAnsi="宋体"/>
          <w:color w:val="000000" w:themeColor="text1"/>
          <w:sz w:val="24"/>
          <w:szCs w:val="24"/>
        </w:rPr>
        <w:t xml:space="preserve">  指在报告期内，人民法院审理完毕或者认为不需要再审理时，决定结束审理或者做出实体或者程序方面处理的案件数量。取自人民法院。</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 xml:space="preserve">刑事案件 </w:t>
      </w:r>
      <w:r>
        <w:rPr>
          <w:rFonts w:hint="eastAsia" w:ascii="宋体" w:hAnsi="宋体"/>
          <w:color w:val="000000" w:themeColor="text1"/>
          <w:sz w:val="24"/>
          <w:szCs w:val="24"/>
        </w:rPr>
        <w:t xml:space="preserve">   指犯罪嫌疑人或者被告人因涉嫌侵犯了刑法所保护的社会关系，检察院提起公诉或者被害人提起自诉，人民法院依法予以审理的案件。取自人民法院。</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宋体" w:hAnsi="宋体"/>
          <w:color w:val="000000" w:themeColor="text1"/>
          <w:sz w:val="24"/>
          <w:szCs w:val="24"/>
        </w:rPr>
      </w:pPr>
      <w:r>
        <w:rPr>
          <w:rFonts w:hint="eastAsia" w:ascii="黑体" w:hAnsi="黑体" w:eastAsia="黑体"/>
          <w:color w:val="000000" w:themeColor="text1"/>
          <w:sz w:val="24"/>
          <w:szCs w:val="24"/>
        </w:rPr>
        <w:t>治安案件查处数</w:t>
      </w:r>
      <w:r>
        <w:rPr>
          <w:rFonts w:hint="eastAsia" w:ascii="宋体" w:hAnsi="宋体"/>
          <w:color w:val="000000" w:themeColor="text1"/>
          <w:sz w:val="24"/>
          <w:szCs w:val="24"/>
        </w:rPr>
        <w:t xml:space="preserve">  指报告期内公安机关对发现受理的违反治安管理行为的案件进行调查处理的案件数。取自公安部门。</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color w:val="000000" w:themeColor="text1"/>
          <w:sz w:val="24"/>
          <w:szCs w:val="24"/>
        </w:rPr>
      </w:pPr>
      <w:r>
        <w:rPr>
          <w:rFonts w:hint="eastAsia" w:ascii="黑体" w:hAnsi="黑体" w:eastAsia="黑体"/>
          <w:color w:val="000000" w:themeColor="text1"/>
          <w:sz w:val="24"/>
          <w:szCs w:val="24"/>
        </w:rPr>
        <w:t>公证人员</w:t>
      </w:r>
      <w:r>
        <w:rPr>
          <w:color w:val="000000" w:themeColor="text1"/>
          <w:sz w:val="24"/>
          <w:szCs w:val="24"/>
        </w:rPr>
        <w:t xml:space="preserve">  指在公证处工作的人员总称，包括公证处主任、副主任、公证员、公证员助理(助理公证员)和其他从事辅助性工作的人员。</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color w:val="000000" w:themeColor="text1"/>
          <w:sz w:val="24"/>
          <w:szCs w:val="24"/>
        </w:rPr>
      </w:pPr>
      <w:r>
        <w:rPr>
          <w:rFonts w:hint="eastAsia" w:ascii="黑体" w:hAnsi="黑体" w:eastAsia="黑体"/>
          <w:color w:val="000000" w:themeColor="text1"/>
          <w:sz w:val="24"/>
          <w:szCs w:val="24"/>
        </w:rPr>
        <w:t>公证文书</w:t>
      </w:r>
      <w:r>
        <w:rPr>
          <w:color w:val="000000" w:themeColor="text1"/>
          <w:sz w:val="24"/>
          <w:szCs w:val="24"/>
        </w:rPr>
        <w:t xml:space="preserve">  指公证处根据当事人申请，依照事实和法律，按照法定程序制作的，具有法律效力的司法证明文书。</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color w:val="000000" w:themeColor="text1"/>
          <w:sz w:val="24"/>
          <w:szCs w:val="24"/>
        </w:rPr>
      </w:pPr>
      <w:r>
        <w:rPr>
          <w:rFonts w:hint="eastAsia" w:ascii="黑体" w:hAnsi="黑体" w:eastAsia="黑体"/>
          <w:color w:val="000000" w:themeColor="text1"/>
          <w:sz w:val="24"/>
          <w:szCs w:val="24"/>
        </w:rPr>
        <w:t>受理劳动争议案件数</w:t>
      </w:r>
      <w:r>
        <w:rPr>
          <w:color w:val="000000" w:themeColor="text1"/>
          <w:sz w:val="24"/>
          <w:szCs w:val="24"/>
        </w:rPr>
        <w:t xml:space="preserve">  指劳动争议仲裁委员会根据国家有关规定，对劳动争议当事人的申请予以审查，符合受理条件而正式立案、准备处理的劳动争议案件数。</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color w:val="000000" w:themeColor="text1"/>
          <w:sz w:val="24"/>
          <w:szCs w:val="24"/>
        </w:rPr>
      </w:pPr>
      <w:r>
        <w:rPr>
          <w:rFonts w:hint="eastAsia" w:ascii="黑体" w:hAnsi="黑体" w:eastAsia="黑体"/>
          <w:color w:val="000000" w:themeColor="text1"/>
          <w:sz w:val="24"/>
          <w:szCs w:val="24"/>
        </w:rPr>
        <w:t>获得法律援助机构援助的人数</w:t>
      </w:r>
      <w:r>
        <w:rPr>
          <w:color w:val="000000" w:themeColor="text1"/>
          <w:sz w:val="24"/>
          <w:szCs w:val="24"/>
        </w:rPr>
        <w:t xml:space="preserve"> </w:t>
      </w:r>
      <w:r>
        <w:rPr>
          <w:rFonts w:hint="eastAsia"/>
          <w:color w:val="000000" w:themeColor="text1"/>
          <w:sz w:val="24"/>
          <w:szCs w:val="24"/>
        </w:rPr>
        <w:t xml:space="preserve"> 指符合法律援助条件，经法律援助机构审查批准获得法律援助的受援人数。</w:t>
      </w:r>
    </w:p>
    <w:p>
      <w:pPr>
        <w:keepNext w:val="0"/>
        <w:keepLines w:val="0"/>
        <w:pageBreakBefore w:val="0"/>
        <w:widowControl w:val="0"/>
        <w:kinsoku/>
        <w:wordWrap/>
        <w:overflowPunct/>
        <w:topLinePunct w:val="0"/>
        <w:autoSpaceDE/>
        <w:autoSpaceDN/>
        <w:bidi w:val="0"/>
        <w:adjustRightInd/>
        <w:spacing w:line="454" w:lineRule="exact"/>
        <w:ind w:firstLine="420"/>
        <w:textAlignment w:val="auto"/>
        <w:rPr>
          <w:rFonts w:ascii="黑体" w:hAnsi="黑体" w:eastAsia="黑体"/>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社会保障与保险</w:t>
      </w:r>
    </w:p>
    <w:p>
      <w:pPr>
        <w:keepNext w:val="0"/>
        <w:keepLines w:val="0"/>
        <w:pageBreakBefore w:val="0"/>
        <w:widowControl w:val="0"/>
        <w:kinsoku/>
        <w:wordWrap/>
        <w:overflowPunct/>
        <w:topLinePunct w:val="0"/>
        <w:autoSpaceDE/>
        <w:autoSpaceDN/>
        <w:bidi w:val="0"/>
        <w:adjustRightInd/>
        <w:snapToGrid w:val="0"/>
        <w:spacing w:line="454" w:lineRule="exact"/>
        <w:ind w:firstLine="480" w:firstLineChars="200"/>
        <w:textAlignment w:val="auto"/>
        <w:rPr>
          <w:rFonts w:ascii="宋体" w:hAnsi="宋体"/>
          <w:color w:val="000000" w:themeColor="text1"/>
          <w:sz w:val="24"/>
          <w:szCs w:val="24"/>
        </w:rPr>
      </w:pPr>
      <w:r>
        <w:rPr>
          <w:rFonts w:hint="eastAsia" w:ascii="黑体" w:hAnsi="黑体" w:eastAsia="黑体" w:cs="汉仪中黑简"/>
          <w:color w:val="000000" w:themeColor="text1"/>
          <w:sz w:val="24"/>
          <w:szCs w:val="24"/>
        </w:rPr>
        <w:t xml:space="preserve">养老机构 </w:t>
      </w:r>
      <w:r>
        <w:rPr>
          <w:rFonts w:ascii="黑体" w:hAnsi="黑体" w:eastAsia="黑体" w:cs="汉仪中黑简"/>
          <w:color w:val="000000" w:themeColor="text1"/>
          <w:sz w:val="24"/>
          <w:szCs w:val="24"/>
        </w:rPr>
        <w:t xml:space="preserve"> </w:t>
      </w:r>
      <w:r>
        <w:rPr>
          <w:rFonts w:hint="eastAsia" w:ascii="宋体" w:hAnsi="宋体"/>
          <w:color w:val="000000" w:themeColor="text1"/>
          <w:sz w:val="24"/>
          <w:szCs w:val="24"/>
        </w:rPr>
        <w:t>包括社会福利院、农村特困人员</w:t>
      </w:r>
      <w:r>
        <w:rPr>
          <w:rFonts w:ascii="宋体" w:hAnsi="宋体"/>
          <w:color w:val="000000" w:themeColor="text1"/>
          <w:sz w:val="24"/>
          <w:szCs w:val="24"/>
        </w:rPr>
        <w:t>救助供养机构、</w:t>
      </w:r>
      <w:r>
        <w:rPr>
          <w:rFonts w:hint="eastAsia" w:ascii="宋体" w:hAnsi="宋体"/>
          <w:color w:val="000000" w:themeColor="text1"/>
          <w:sz w:val="24"/>
          <w:szCs w:val="24"/>
        </w:rPr>
        <w:t>光荣院、养老公寓</w:t>
      </w:r>
      <w:r>
        <w:rPr>
          <w:rFonts w:ascii="宋体" w:hAnsi="宋体"/>
          <w:color w:val="000000" w:themeColor="text1"/>
          <w:sz w:val="24"/>
          <w:szCs w:val="24"/>
        </w:rPr>
        <w:t>等其他养老机构</w:t>
      </w:r>
      <w:r>
        <w:rPr>
          <w:rFonts w:hint="eastAsia" w:ascii="宋体" w:hAnsi="宋体"/>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社区服务机构数</w:t>
      </w:r>
      <w:r>
        <w:rPr>
          <w:color w:val="000000" w:themeColor="text1"/>
          <w:sz w:val="24"/>
          <w:szCs w:val="24"/>
        </w:rPr>
        <w:t xml:space="preserve">  </w:t>
      </w:r>
      <w:r>
        <w:rPr>
          <w:rFonts w:hint="eastAsia"/>
          <w:color w:val="000000" w:themeColor="text1"/>
          <w:sz w:val="24"/>
          <w:szCs w:val="24"/>
        </w:rPr>
        <w:t>指报告期末设立的社区服务指导中心、社区服务中心、社区服务站、其他社区服务机构的总和数。具有面向老人及其家庭的商品递送、医疗保健、家庭保洁、日间照料、陪伴服务等为社区居家养老服务的设施和突出综合服务的职能。包括党员活动室、就业保障网络、社区卫生服务站、文化活动室、图书室、“爱心超市”、社区捐助接收站点、警务站（室）、老年活动室、未成年人文化活动场所等具有综合服务功能的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中国公民收养登记</w:t>
      </w:r>
      <w:r>
        <w:rPr>
          <w:color w:val="000000" w:themeColor="text1"/>
          <w:sz w:val="24"/>
          <w:szCs w:val="24"/>
        </w:rPr>
        <w:t xml:space="preserve">  </w:t>
      </w:r>
      <w:r>
        <w:rPr>
          <w:rFonts w:hint="eastAsia"/>
          <w:color w:val="000000" w:themeColor="text1"/>
          <w:sz w:val="24"/>
          <w:szCs w:val="24"/>
        </w:rPr>
        <w:t>指收养人是中国公民（包括港澳台居民及华侨）的儿童收养登记。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外国公民收养登记</w:t>
      </w:r>
      <w:r>
        <w:rPr>
          <w:color w:val="000000" w:themeColor="text1"/>
          <w:sz w:val="24"/>
          <w:szCs w:val="24"/>
        </w:rPr>
        <w:t xml:space="preserve">  </w:t>
      </w:r>
      <w:r>
        <w:rPr>
          <w:rFonts w:hint="eastAsia"/>
          <w:color w:val="000000" w:themeColor="text1"/>
          <w:sz w:val="24"/>
          <w:szCs w:val="24"/>
        </w:rPr>
        <w:t>指收养人是具有外国国籍（包括无国籍人）的人员。夫妻共同收养有一方是外国人的，按外国人办理收养登记。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城市居民最低生活保障人数</w:t>
      </w:r>
      <w:r>
        <w:rPr>
          <w:color w:val="000000" w:themeColor="text1"/>
          <w:sz w:val="24"/>
          <w:szCs w:val="24"/>
        </w:rPr>
        <w:t xml:space="preserve">  </w:t>
      </w:r>
      <w:r>
        <w:rPr>
          <w:rFonts w:hint="eastAsia"/>
          <w:color w:val="000000" w:themeColor="text1"/>
          <w:sz w:val="24"/>
          <w:szCs w:val="24"/>
        </w:rPr>
        <w:t>指在报告期末家庭平均收入在当地规定的最低生活保障线以下的城镇居民数。包括“三无”对象，失业人员和在职、下岗、退休人员等。</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农村居民最低生活保障人数</w:t>
      </w:r>
      <w:r>
        <w:rPr>
          <w:color w:val="000000" w:themeColor="text1"/>
          <w:sz w:val="24"/>
          <w:szCs w:val="24"/>
        </w:rPr>
        <w:t xml:space="preserve">  </w:t>
      </w:r>
      <w:r>
        <w:rPr>
          <w:rFonts w:hint="eastAsia"/>
          <w:color w:val="000000" w:themeColor="text1"/>
          <w:sz w:val="24"/>
          <w:szCs w:val="24"/>
        </w:rPr>
        <w:t>指报告期末在建立农村最低生活保障制度的地区，得到当地政府或集体给予最低生活保障的农业人口家庭人数。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olor w:val="000000" w:themeColor="text1"/>
          <w:sz w:val="24"/>
          <w:szCs w:val="24"/>
        </w:rPr>
        <w:t xml:space="preserve">农村特困人员  </w:t>
      </w:r>
      <w:r>
        <w:rPr>
          <w:rFonts w:hint="eastAsia" w:ascii="宋体" w:hAnsi="宋体"/>
          <w:color w:val="000000" w:themeColor="text1"/>
          <w:sz w:val="24"/>
          <w:szCs w:val="24"/>
        </w:rPr>
        <w:t>指</w:t>
      </w:r>
      <w:r>
        <w:rPr>
          <w:rFonts w:ascii="宋体" w:hAnsi="宋体" w:cs="汉仪中黑简"/>
          <w:color w:val="000000" w:themeColor="text1"/>
          <w:sz w:val="24"/>
          <w:szCs w:val="24"/>
        </w:rPr>
        <w:t>无劳动能力</w:t>
      </w:r>
      <w:r>
        <w:rPr>
          <w:rFonts w:hint="eastAsia" w:ascii="宋体" w:hAnsi="宋体" w:cs="汉仪中黑简"/>
          <w:color w:val="000000" w:themeColor="text1"/>
          <w:sz w:val="24"/>
          <w:szCs w:val="24"/>
        </w:rPr>
        <w:t>、</w:t>
      </w:r>
      <w:r>
        <w:rPr>
          <w:rFonts w:ascii="宋体" w:hAnsi="宋体" w:cs="汉仪中黑简"/>
          <w:color w:val="000000" w:themeColor="text1"/>
          <w:sz w:val="24"/>
          <w:szCs w:val="24"/>
        </w:rPr>
        <w:t>无生活来源</w:t>
      </w:r>
      <w:r>
        <w:rPr>
          <w:rFonts w:hint="eastAsia" w:ascii="宋体" w:hAnsi="宋体" w:cs="汉仪中黑简"/>
          <w:color w:val="000000" w:themeColor="text1"/>
          <w:sz w:val="24"/>
          <w:szCs w:val="24"/>
        </w:rPr>
        <w:t>、</w:t>
      </w:r>
      <w:r>
        <w:rPr>
          <w:rFonts w:ascii="宋体" w:hAnsi="宋体" w:cs="汉仪中黑简"/>
          <w:color w:val="000000" w:themeColor="text1"/>
          <w:sz w:val="24"/>
          <w:szCs w:val="24"/>
        </w:rPr>
        <w:t>无法定赡养、抚养、扶养义务人或者其法定义务人无履行义务能力</w:t>
      </w:r>
      <w:r>
        <w:rPr>
          <w:rFonts w:hint="eastAsia" w:ascii="宋体" w:hAnsi="宋体" w:cs="汉仪中黑简"/>
          <w:color w:val="000000" w:themeColor="text1"/>
          <w:sz w:val="24"/>
          <w:szCs w:val="24"/>
        </w:rPr>
        <w:t>的农村</w:t>
      </w:r>
      <w:r>
        <w:rPr>
          <w:rFonts w:ascii="宋体" w:hAnsi="宋体" w:cs="汉仪中黑简"/>
          <w:color w:val="000000" w:themeColor="text1"/>
          <w:sz w:val="24"/>
          <w:szCs w:val="24"/>
        </w:rPr>
        <w:t>老年人、残疾人以及未满16周岁的未成年人</w:t>
      </w:r>
      <w:r>
        <w:rPr>
          <w:rFonts w:hint="eastAsia" w:ascii="宋体" w:hAnsi="宋体" w:cs="汉仪中黑简"/>
          <w:color w:val="000000" w:themeColor="text1"/>
          <w:sz w:val="24"/>
          <w:szCs w:val="24"/>
        </w:rPr>
        <w:t>被</w:t>
      </w:r>
      <w:r>
        <w:rPr>
          <w:rFonts w:ascii="宋体" w:hAnsi="宋体" w:cs="汉仪中黑简"/>
          <w:color w:val="000000" w:themeColor="text1"/>
          <w:sz w:val="24"/>
          <w:szCs w:val="24"/>
        </w:rPr>
        <w:t>依法纳入特困人员救助供养范围</w:t>
      </w:r>
      <w:r>
        <w:rPr>
          <w:rFonts w:hint="eastAsia" w:ascii="宋体" w:hAnsi="宋体" w:cs="汉仪中黑简"/>
          <w:color w:val="000000" w:themeColor="text1"/>
          <w:sz w:val="24"/>
          <w:szCs w:val="24"/>
        </w:rPr>
        <w:t>、享受供养待遇的人员。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olor w:val="000000" w:themeColor="text1"/>
          <w:sz w:val="24"/>
          <w:szCs w:val="24"/>
        </w:rPr>
        <w:t>职工基本医疗保险参保人数</w:t>
      </w:r>
      <w:r>
        <w:rPr>
          <w:rFonts w:hint="eastAsia" w:ascii="宋体" w:hAnsi="宋体" w:cs="汉仪中黑简"/>
          <w:color w:val="000000" w:themeColor="text1"/>
          <w:sz w:val="24"/>
          <w:szCs w:val="24"/>
        </w:rPr>
        <w:t xml:space="preserve">  指报告期末参加职工基本医疗保险（实施统帐结合和单建统筹基金）的在职职工人数和退休人数的合计。</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olor w:val="000000" w:themeColor="text1"/>
          <w:sz w:val="24"/>
          <w:szCs w:val="24"/>
        </w:rPr>
        <w:t>生育保险参保人数</w:t>
      </w:r>
      <w:r>
        <w:rPr>
          <w:rFonts w:hint="eastAsia" w:ascii="宋体" w:hAnsi="宋体" w:cs="汉仪中黑简"/>
          <w:color w:val="000000" w:themeColor="text1"/>
          <w:sz w:val="24"/>
          <w:szCs w:val="24"/>
        </w:rPr>
        <w:t xml:space="preserve">  指报告期末依照有关规定参加生育保险的人数。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olor w:val="000000" w:themeColor="text1"/>
          <w:sz w:val="24"/>
          <w:szCs w:val="24"/>
        </w:rPr>
        <w:t>城乡居民基本医疗保险参保人数</w:t>
      </w:r>
      <w:r>
        <w:rPr>
          <w:rFonts w:hint="eastAsia" w:ascii="宋体" w:hAnsi="宋体" w:cs="汉仪中黑简"/>
          <w:color w:val="000000" w:themeColor="text1"/>
          <w:sz w:val="24"/>
          <w:szCs w:val="24"/>
        </w:rPr>
        <w:t xml:space="preserve">  指报告期末，参加城镇居民和农村居民基本医疗保险的人数。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olor w:val="000000" w:themeColor="text1"/>
          <w:sz w:val="24"/>
          <w:szCs w:val="24"/>
        </w:rPr>
        <w:t>享受生育保险待遇人数</w:t>
      </w:r>
      <w:r>
        <w:rPr>
          <w:rFonts w:hint="eastAsia" w:ascii="宋体" w:hAnsi="宋体" w:cs="汉仪中黑简"/>
          <w:color w:val="000000" w:themeColor="text1"/>
          <w:sz w:val="24"/>
          <w:szCs w:val="24"/>
        </w:rPr>
        <w:t xml:space="preserve">  指报告期内参加职工医疗保险人员按规定享受生育保险待遇的总人次。包括本期因生育和计划生育而享受生育保险待遇的人次数。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s="黑体"/>
          <w:color w:val="000000" w:themeColor="text1"/>
          <w:sz w:val="24"/>
          <w:szCs w:val="24"/>
        </w:rPr>
        <w:t>基本医疗保险基金收入（含生育保险）</w:t>
      </w:r>
      <w:r>
        <w:rPr>
          <w:rFonts w:hint="eastAsia" w:ascii="宋体" w:hAnsi="宋体" w:cs="汉仪中黑简"/>
          <w:color w:val="000000" w:themeColor="text1"/>
          <w:sz w:val="24"/>
          <w:szCs w:val="24"/>
        </w:rPr>
        <w:t xml:space="preserve">  基本医疗保险基金收入包括职工基本医疗保险基金收入（含生育保险）和城乡居民基本医疗保险基金收入。职工基本医疗保险基金收入（含生育保险）包括基本医疗保险费收入（含生育保险）、利息收入、财政补贴收入、其他收入、待转保险费收入、待转利息收入、转移收入。城乡居民基本医疗保险基金收入包括基本医疗保险费收入、利息收入、财政补贴收入、其他收入。</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ascii="宋体" w:hAnsi="宋体" w:cs="汉仪中黑简"/>
          <w:color w:val="000000" w:themeColor="text1"/>
          <w:sz w:val="24"/>
          <w:szCs w:val="24"/>
        </w:rPr>
      </w:pPr>
      <w:r>
        <w:rPr>
          <w:rFonts w:hint="eastAsia" w:ascii="黑体" w:hAnsi="黑体" w:eastAsia="黑体" w:cs="黑体"/>
          <w:color w:val="000000" w:themeColor="text1"/>
          <w:sz w:val="24"/>
          <w:szCs w:val="24"/>
        </w:rPr>
        <w:t>基本医疗保险基金支出（含生育保险）</w:t>
      </w:r>
      <w:r>
        <w:rPr>
          <w:rFonts w:hint="eastAsia" w:ascii="宋体" w:hAnsi="宋体" w:cs="汉仪中黑简"/>
          <w:color w:val="000000" w:themeColor="text1"/>
          <w:sz w:val="24"/>
          <w:szCs w:val="24"/>
        </w:rPr>
        <w:t xml:space="preserve">  基本医疗保险基金支出包括职工基本医疗保险基金支出（含生育保险）和城乡居民基本医疗保险基金支出。职工基本医疗保险基金支出（含生育保险）包括基本医疗保险待遇支出、生育保险待遇支出、其他支出、转移支出。城乡居民基本医疗保险基金支出包括基本医疗保险待遇支出、购买大病保险支出、其他支出。</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rFonts w:ascii="宋体" w:hAnsi="宋体" w:cs="汉仪中黑简"/>
          <w:color w:val="000000" w:themeColor="text1"/>
          <w:sz w:val="24"/>
          <w:szCs w:val="24"/>
        </w:rPr>
      </w:pPr>
      <w:r>
        <w:rPr>
          <w:rFonts w:hint="eastAsia" w:ascii="黑体" w:hAnsi="黑体" w:eastAsia="黑体" w:cs="黑体"/>
          <w:color w:val="000000" w:themeColor="text1"/>
          <w:sz w:val="24"/>
          <w:szCs w:val="24"/>
        </w:rPr>
        <w:t>基本医疗保险基金累计结余（含生育保险）</w:t>
      </w:r>
      <w:r>
        <w:rPr>
          <w:rFonts w:hint="eastAsia" w:ascii="宋体" w:hAnsi="宋体" w:cs="汉仪中黑简"/>
          <w:color w:val="000000" w:themeColor="text1"/>
          <w:sz w:val="24"/>
          <w:szCs w:val="24"/>
        </w:rPr>
        <w:t xml:space="preserve">  指截止报告期末基本医疗保险基金（含生育保险）累计结余金额。</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残疾人事业</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肢体残疾康复</w:t>
      </w:r>
      <w:r>
        <w:rPr>
          <w:color w:val="000000" w:themeColor="text1"/>
          <w:sz w:val="24"/>
          <w:szCs w:val="24"/>
        </w:rPr>
        <w:t xml:space="preserve">  </w:t>
      </w:r>
      <w:r>
        <w:rPr>
          <w:rFonts w:hint="eastAsia"/>
          <w:color w:val="000000" w:themeColor="text1"/>
          <w:sz w:val="24"/>
          <w:szCs w:val="24"/>
        </w:rPr>
        <w:t>指本年度内肢体残疾儿童（脑瘫儿童）在机构系统训练、肢体残疾儿童在社区和家庭进行康复、成年肢体残疾人在社区和家庭康复任务完成数之和。</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智力残疾康复训练人数</w:t>
      </w:r>
      <w:r>
        <w:rPr>
          <w:rFonts w:hint="eastAsia"/>
          <w:color w:val="000000" w:themeColor="text1"/>
          <w:sz w:val="24"/>
          <w:szCs w:val="24"/>
        </w:rPr>
        <w:t xml:space="preserve">  指年度内智力残疾儿童在机构进行系统康复训练、在社区家庭进行康复和成年智力残疾人社区家庭康复的任务完成数之和。</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接受康复训练的精神病患者</w:t>
      </w:r>
      <w:r>
        <w:rPr>
          <w:rFonts w:hint="eastAsia"/>
          <w:color w:val="000000" w:themeColor="text1"/>
          <w:sz w:val="24"/>
          <w:szCs w:val="24"/>
        </w:rPr>
        <w:t xml:space="preserve">  指本年度接受康复训练的精神病患者，包括接受生活自理、体能训练、生产及职业技能训练和生活适应能力训练的患者。</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残疾人康复机构</w:t>
      </w:r>
      <w:r>
        <w:rPr>
          <w:rFonts w:hint="eastAsia"/>
          <w:color w:val="000000" w:themeColor="text1"/>
          <w:sz w:val="24"/>
          <w:szCs w:val="24"/>
        </w:rPr>
        <w:t xml:space="preserve">  指省、地市、县各级开展视力、听力、言语、肢体、智力、精神等一项或多项残疾康复业务的各类康复机构（包括康复中心、听力语言康复中心、辅助器具服务中心和其他康复机构）。</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特殊教育普通高中机构</w:t>
      </w:r>
      <w:r>
        <w:rPr>
          <w:rFonts w:hint="eastAsia"/>
          <w:color w:val="000000" w:themeColor="text1"/>
          <w:sz w:val="24"/>
          <w:szCs w:val="24"/>
        </w:rPr>
        <w:t xml:space="preserve">  指截止到本年度12月31日，按国家规定的设置标准和审批程序批准成立的，专门招收盲、聋初中毕业生实施普通高级中等教育的全日制学校（部、班）。</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普通高等院校录取残疾考生</w:t>
      </w:r>
      <w:r>
        <w:rPr>
          <w:rFonts w:hint="eastAsia"/>
          <w:color w:val="000000" w:themeColor="text1"/>
          <w:sz w:val="24"/>
          <w:szCs w:val="24"/>
        </w:rPr>
        <w:t xml:space="preserve">  指本年度参加全国普通高等教育统一招生考试，并达到当地录取分数线且被普通高等院（校）录取的各类残疾人高中毕业生。</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实际参保的残疾居民人数</w:t>
      </w:r>
      <w:r>
        <w:rPr>
          <w:color w:val="000000" w:themeColor="text1"/>
          <w:sz w:val="24"/>
          <w:szCs w:val="24"/>
        </w:rPr>
        <w:t xml:space="preserve">  </w:t>
      </w:r>
      <w:r>
        <w:rPr>
          <w:rFonts w:hint="eastAsia"/>
          <w:color w:val="000000" w:themeColor="text1"/>
          <w:sz w:val="24"/>
          <w:szCs w:val="24"/>
        </w:rPr>
        <w:t>指在“符合参保条件的残疾居民人数”中实际缴费参加城乡社会养老保险并已建立缴费记录档案的残疾居民人数。不包括只登记未建立缴费记录档案的人数。</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已纳入最低生活保障范围</w:t>
      </w:r>
      <w:r>
        <w:rPr>
          <w:rFonts w:ascii="黑体" w:eastAsia="黑体"/>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指具有城镇（农村）户口的残疾人家庭人均收入低于当地城市居民最低生活保障标准，并已经纳入最低生活保障的残疾人数。</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color w:val="000000" w:themeColor="text1"/>
          <w:sz w:val="24"/>
          <w:szCs w:val="24"/>
        </w:rPr>
      </w:pPr>
      <w:r>
        <w:rPr>
          <w:rFonts w:hint="eastAsia" w:ascii="黑体" w:eastAsia="黑体"/>
          <w:color w:val="000000" w:themeColor="text1"/>
          <w:sz w:val="24"/>
          <w:szCs w:val="24"/>
        </w:rPr>
        <w:t>残疾人法律救助工作站办理的案件</w:t>
      </w:r>
      <w:r>
        <w:rPr>
          <w:rFonts w:hint="eastAsia"/>
          <w:color w:val="000000" w:themeColor="text1"/>
          <w:sz w:val="24"/>
          <w:szCs w:val="24"/>
        </w:rPr>
        <w:t xml:space="preserve">  指本年度残疾人法律救助工作站直接办理的法律救助案件。列入本指标的案件必须建立规范档案备查。</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rFonts w:ascii="宋体" w:hAnsi="宋体"/>
          <w:color w:val="000000" w:themeColor="text1"/>
          <w:kern w:val="0"/>
          <w:sz w:val="24"/>
          <w:szCs w:val="24"/>
        </w:rPr>
      </w:pPr>
      <w:r>
        <w:rPr>
          <w:rFonts w:hint="eastAsia" w:ascii="黑体" w:hAnsi="黑体" w:eastAsia="黑体"/>
          <w:color w:val="000000" w:themeColor="text1"/>
          <w:kern w:val="0"/>
          <w:sz w:val="24"/>
          <w:szCs w:val="24"/>
        </w:rPr>
        <w:t>残疾人法律援助中心（工作站）</w:t>
      </w:r>
      <w:r>
        <w:rPr>
          <w:rFonts w:hint="eastAsia" w:ascii="宋体" w:hAnsi="宋体"/>
          <w:color w:val="000000" w:themeColor="text1"/>
          <w:kern w:val="0"/>
          <w:sz w:val="24"/>
          <w:szCs w:val="24"/>
        </w:rPr>
        <w:t xml:space="preserve">  指截止到本年度12月31日，省、市、县级司法行政部门和残联联合建立的残疾人法律援助中心（工作站）。</w:t>
      </w:r>
    </w:p>
    <w:p>
      <w:pPr>
        <w:keepNext w:val="0"/>
        <w:keepLines w:val="0"/>
        <w:pageBreakBefore w:val="0"/>
        <w:widowControl w:val="0"/>
        <w:kinsoku/>
        <w:wordWrap/>
        <w:overflowPunct/>
        <w:topLinePunct w:val="0"/>
        <w:autoSpaceDE/>
        <w:autoSpaceDN/>
        <w:bidi w:val="0"/>
        <w:adjustRightInd/>
        <w:snapToGrid w:val="0"/>
        <w:spacing w:line="440" w:lineRule="exact"/>
        <w:ind w:firstLine="420"/>
        <w:textAlignment w:val="auto"/>
        <w:rPr>
          <w:rFonts w:ascii="宋体" w:hAnsi="宋体"/>
          <w:color w:val="000000" w:themeColor="text1"/>
          <w:kern w:val="0"/>
          <w:sz w:val="24"/>
          <w:szCs w:val="24"/>
        </w:rPr>
      </w:pPr>
      <w:r>
        <w:rPr>
          <w:rFonts w:hint="eastAsia" w:ascii="黑体" w:hAnsi="黑体" w:eastAsia="黑体"/>
          <w:color w:val="000000" w:themeColor="text1"/>
          <w:kern w:val="0"/>
          <w:sz w:val="24"/>
          <w:szCs w:val="24"/>
        </w:rPr>
        <w:t>已办理证件残疾人</w:t>
      </w:r>
      <w:r>
        <w:rPr>
          <w:rFonts w:hint="eastAsia" w:ascii="宋体" w:hAnsi="宋体"/>
          <w:color w:val="000000" w:themeColor="text1"/>
          <w:kern w:val="0"/>
          <w:sz w:val="24"/>
          <w:szCs w:val="24"/>
        </w:rPr>
        <w:t xml:space="preserve">  指已办理第二代残疾人证的总人数。</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rFonts w:hint="eastAsia" w:ascii="黑体" w:eastAsia="黑体"/>
          <w:color w:val="000000" w:themeColor="text1"/>
          <w:sz w:val="28"/>
          <w:szCs w:val="28"/>
        </w:rPr>
      </w:pPr>
      <w:r>
        <w:rPr>
          <w:rFonts w:hint="eastAsia" w:ascii="黑体" w:eastAsia="黑体"/>
          <w:color w:val="000000" w:themeColor="text1"/>
          <w:sz w:val="28"/>
          <w:szCs w:val="28"/>
        </w:rPr>
        <w:t>工会组织</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基层工会</w:t>
      </w:r>
      <w:r>
        <w:rPr>
          <w:rFonts w:hint="eastAsia"/>
          <w:color w:val="000000" w:themeColor="text1"/>
          <w:sz w:val="24"/>
          <w:szCs w:val="24"/>
        </w:rPr>
        <w:t xml:space="preserve">  是依照《中国工会章程》，在企业、事业单位、机关和其他社会组织中建立的基层工会委员会。包括单独基层工会、联合基层工会，不包括在劳务输出地建立的劳务工会管理机构。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工会女职工组织</w:t>
      </w:r>
      <w:r>
        <w:rPr>
          <w:rFonts w:hint="eastAsia"/>
          <w:b/>
          <w:color w:val="000000" w:themeColor="text1"/>
          <w:sz w:val="24"/>
          <w:szCs w:val="24"/>
        </w:rPr>
        <w:t xml:space="preserve"> </w:t>
      </w:r>
      <w:r>
        <w:rPr>
          <w:rFonts w:hint="eastAsia"/>
          <w:color w:val="000000" w:themeColor="text1"/>
          <w:sz w:val="24"/>
          <w:szCs w:val="24"/>
        </w:rPr>
        <w:t xml:space="preserve"> 指依据全国总工会印发的《工会女职工委员会工作条例》第十一条规定，企业、事业单位、机关和其他社会组织等工会中有女会员10人以上的应建立女职工委员会，不足10人的可以设女职工委员。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工会会员</w:t>
      </w:r>
      <w:r>
        <w:rPr>
          <w:rFonts w:hint="eastAsia"/>
          <w:color w:val="000000" w:themeColor="text1"/>
          <w:sz w:val="24"/>
          <w:szCs w:val="24"/>
        </w:rPr>
        <w:t xml:space="preserve">  不包括保留会籍的离休、退休、失业人员。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专职工会工作人员</w:t>
      </w:r>
      <w:r>
        <w:rPr>
          <w:rFonts w:hint="eastAsia"/>
          <w:color w:val="000000" w:themeColor="text1"/>
          <w:sz w:val="24"/>
          <w:szCs w:val="24"/>
        </w:rPr>
        <w:t>　指基层工会中不从事其他工作，专门从事工会业务工作的人员。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兼职工会工作人员</w:t>
      </w:r>
      <w:r>
        <w:rPr>
          <w:rFonts w:hint="eastAsia"/>
          <w:color w:val="000000" w:themeColor="text1"/>
          <w:sz w:val="24"/>
          <w:szCs w:val="24"/>
        </w:rPr>
        <w:t>　指基层工会中兼职从事工会业务工作的人员。</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职代会制度</w:t>
      </w:r>
      <w:r>
        <w:rPr>
          <w:rFonts w:hint="eastAsia"/>
          <w:color w:val="000000" w:themeColor="text1"/>
          <w:sz w:val="24"/>
          <w:szCs w:val="24"/>
        </w:rPr>
        <w:t xml:space="preserve">  是企事业单位实行民主管理的基本形式，是职工行使民主管理权力的机构，接受企事业党组织的思想政治领导，职代会制度是国家法定的基层民主制度，工会是职代会的工作机构。</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 xml:space="preserve">职工技协组织 </w:t>
      </w:r>
      <w:r>
        <w:rPr>
          <w:rFonts w:hint="eastAsia"/>
          <w:b/>
          <w:color w:val="000000" w:themeColor="text1"/>
          <w:sz w:val="24"/>
          <w:szCs w:val="24"/>
        </w:rPr>
        <w:t xml:space="preserve"> </w:t>
      </w:r>
      <w:r>
        <w:rPr>
          <w:rFonts w:hint="eastAsia"/>
          <w:color w:val="000000" w:themeColor="text1"/>
          <w:sz w:val="24"/>
          <w:szCs w:val="24"/>
        </w:rPr>
        <w:t>指按《中国职工技术协会章程》建立的各级职工技术协会。包括未改名的各级职工技术协作委员会。</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职工技协会员</w:t>
      </w:r>
      <w:r>
        <w:rPr>
          <w:rFonts w:hint="eastAsia"/>
          <w:b/>
          <w:color w:val="000000" w:themeColor="text1"/>
          <w:sz w:val="24"/>
          <w:szCs w:val="24"/>
        </w:rPr>
        <w:t xml:space="preserve">  </w:t>
      </w:r>
      <w:r>
        <w:rPr>
          <w:rFonts w:hint="eastAsia"/>
          <w:color w:val="000000" w:themeColor="text1"/>
          <w:sz w:val="24"/>
          <w:szCs w:val="24"/>
        </w:rPr>
        <w:t>指发给技协会员证的人员数。未发会员证的以登记在册人数为准。</w:t>
      </w:r>
    </w:p>
    <w:p>
      <w:pPr>
        <w:keepNext w:val="0"/>
        <w:keepLines w:val="0"/>
        <w:pageBreakBefore w:val="0"/>
        <w:widowControl w:val="0"/>
        <w:kinsoku/>
        <w:wordWrap/>
        <w:overflowPunct/>
        <w:topLinePunct w:val="0"/>
        <w:autoSpaceDE/>
        <w:autoSpaceDN/>
        <w:bidi w:val="0"/>
        <w:adjustRightInd/>
        <w:snapToGrid w:val="0"/>
        <w:spacing w:line="454" w:lineRule="exact"/>
        <w:ind w:firstLine="420"/>
        <w:textAlignment w:val="auto"/>
        <w:rPr>
          <w:color w:val="000000" w:themeColor="text1"/>
          <w:sz w:val="24"/>
          <w:szCs w:val="24"/>
        </w:rPr>
      </w:pPr>
      <w:r>
        <w:rPr>
          <w:rFonts w:hint="eastAsia" w:ascii="黑体" w:eastAsia="黑体"/>
          <w:color w:val="000000" w:themeColor="text1"/>
          <w:sz w:val="24"/>
          <w:szCs w:val="24"/>
        </w:rPr>
        <w:t>劳动争议调解委员会</w:t>
      </w:r>
      <w:r>
        <w:rPr>
          <w:rFonts w:hint="eastAsia"/>
          <w:b/>
          <w:color w:val="000000" w:themeColor="text1"/>
          <w:sz w:val="24"/>
          <w:szCs w:val="24"/>
        </w:rPr>
        <w:t xml:space="preserve"> </w:t>
      </w:r>
      <w:r>
        <w:rPr>
          <w:rFonts w:hint="eastAsia"/>
          <w:color w:val="000000" w:themeColor="text1"/>
          <w:sz w:val="24"/>
          <w:szCs w:val="24"/>
        </w:rPr>
        <w:t xml:space="preserve"> 根据《劳动争议调解仲裁法》的规定，企业可以设立劳动争议调解委员会。调解委员会由职工代表和企业代表组成，职工代表由工会成员担任或由全体职工推举产生。调解委员会主任由调解委员会中的工会成员（职工代表）和企业代表共同推举的人员担任。</w:t>
      </w:r>
    </w:p>
    <w:sectPr>
      <w:pgSz w:w="11907" w:h="16443"/>
      <w:pgMar w:top="1418" w:right="1247" w:bottom="1247" w:left="1247" w:header="851" w:footer="851" w:gutter="0"/>
      <w:pgBorders>
        <w:top w:val="none" w:sz="0" w:space="0"/>
        <w:left w:val="none" w:sz="0" w:space="0"/>
        <w:bottom w:val="none" w:sz="0" w:space="0"/>
        <w:right w:val="none" w:sz="0" w:space="0"/>
      </w:pgBorders>
      <w:cols w:space="425"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书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10">
    <w:altName w:val="OCR-B 10 BT"/>
    <w:panose1 w:val="00000000000000000000"/>
    <w:charset w:val="00"/>
    <w:family w:val="auto"/>
    <w:pitch w:val="default"/>
    <w:sig w:usb0="00000000" w:usb1="00000000" w:usb2="00000000" w:usb3="00000000" w:csb0="00000000" w:csb1="00000000"/>
  </w:font>
  <w:font w:name="汉仪书宋一简">
    <w:altName w:val="微软雅黑"/>
    <w:panose1 w:val="00000000000000000000"/>
    <w:charset w:val="86"/>
    <w:family w:val="modern"/>
    <w:pitch w:val="default"/>
    <w:sig w:usb0="00000000" w:usb1="00000000" w:usb2="00000012" w:usb3="00000000" w:csb0="00040000" w:csb1="00000000"/>
  </w:font>
  <w:font w:name="汉仪中黑简">
    <w:altName w:val="黑体"/>
    <w:panose1 w:val="00000000000000000000"/>
    <w:charset w:val="86"/>
    <w:family w:val="modern"/>
    <w:pitch w:val="default"/>
    <w:sig w:usb0="00000000" w:usb1="00000000" w:usb2="00000012" w:usb3="00000000" w:csb0="00040000" w:csb1="00000000"/>
  </w:font>
  <w:font w:name="OCR-B 10 BT">
    <w:panose1 w:val="020B0601020202020204"/>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- 0 -</w:t>
                </w:r>
                <w:r>
                  <w:rPr>
                    <w:rFonts w:hint="eastAsia" w:ascii="宋体" w:hAnsi="宋体" w:eastAsia="宋体" w:cs="宋体"/>
                    <w:sz w:val="21"/>
                    <w:szCs w:val="21"/>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23CDA"/>
    <w:rsid w:val="000018DB"/>
    <w:rsid w:val="0000289A"/>
    <w:rsid w:val="000122F5"/>
    <w:rsid w:val="00013BD9"/>
    <w:rsid w:val="000150B8"/>
    <w:rsid w:val="00017B65"/>
    <w:rsid w:val="00020343"/>
    <w:rsid w:val="00020BCC"/>
    <w:rsid w:val="000222DF"/>
    <w:rsid w:val="00027CB7"/>
    <w:rsid w:val="00027D70"/>
    <w:rsid w:val="00034F8A"/>
    <w:rsid w:val="00041651"/>
    <w:rsid w:val="00042AB6"/>
    <w:rsid w:val="00042F88"/>
    <w:rsid w:val="0004496F"/>
    <w:rsid w:val="00045C63"/>
    <w:rsid w:val="00047DF8"/>
    <w:rsid w:val="00050D12"/>
    <w:rsid w:val="0005301B"/>
    <w:rsid w:val="0005313E"/>
    <w:rsid w:val="0005325F"/>
    <w:rsid w:val="00054A08"/>
    <w:rsid w:val="00055FC6"/>
    <w:rsid w:val="00056C16"/>
    <w:rsid w:val="00057C96"/>
    <w:rsid w:val="000616AA"/>
    <w:rsid w:val="00062080"/>
    <w:rsid w:val="0006230A"/>
    <w:rsid w:val="000629C1"/>
    <w:rsid w:val="000673E1"/>
    <w:rsid w:val="00067435"/>
    <w:rsid w:val="00070C2F"/>
    <w:rsid w:val="00071B95"/>
    <w:rsid w:val="000721A1"/>
    <w:rsid w:val="000753BC"/>
    <w:rsid w:val="000764FD"/>
    <w:rsid w:val="0007738F"/>
    <w:rsid w:val="00083D6C"/>
    <w:rsid w:val="0008468E"/>
    <w:rsid w:val="0009120D"/>
    <w:rsid w:val="0009622F"/>
    <w:rsid w:val="00097A3C"/>
    <w:rsid w:val="000A0952"/>
    <w:rsid w:val="000B3DD5"/>
    <w:rsid w:val="000B4C22"/>
    <w:rsid w:val="000B5471"/>
    <w:rsid w:val="000B5807"/>
    <w:rsid w:val="000B7251"/>
    <w:rsid w:val="000B735D"/>
    <w:rsid w:val="000B7DDF"/>
    <w:rsid w:val="000C1A31"/>
    <w:rsid w:val="000C1FBA"/>
    <w:rsid w:val="000C346E"/>
    <w:rsid w:val="000C4386"/>
    <w:rsid w:val="000C54D1"/>
    <w:rsid w:val="000C5923"/>
    <w:rsid w:val="000C6A7F"/>
    <w:rsid w:val="000C6CFC"/>
    <w:rsid w:val="000D025F"/>
    <w:rsid w:val="000D1332"/>
    <w:rsid w:val="000D16A2"/>
    <w:rsid w:val="000D29A6"/>
    <w:rsid w:val="000D5786"/>
    <w:rsid w:val="000E13C5"/>
    <w:rsid w:val="000E56EA"/>
    <w:rsid w:val="000E6229"/>
    <w:rsid w:val="000E713D"/>
    <w:rsid w:val="000E770A"/>
    <w:rsid w:val="000F5682"/>
    <w:rsid w:val="00101749"/>
    <w:rsid w:val="00102330"/>
    <w:rsid w:val="00102FC9"/>
    <w:rsid w:val="00103716"/>
    <w:rsid w:val="0010511E"/>
    <w:rsid w:val="00105DA3"/>
    <w:rsid w:val="001077F8"/>
    <w:rsid w:val="00112D13"/>
    <w:rsid w:val="00112EE9"/>
    <w:rsid w:val="001130A5"/>
    <w:rsid w:val="00117E2A"/>
    <w:rsid w:val="00117EED"/>
    <w:rsid w:val="00121365"/>
    <w:rsid w:val="001228EE"/>
    <w:rsid w:val="00124B12"/>
    <w:rsid w:val="00125743"/>
    <w:rsid w:val="0012625D"/>
    <w:rsid w:val="001278CC"/>
    <w:rsid w:val="00127B60"/>
    <w:rsid w:val="00132F25"/>
    <w:rsid w:val="00135F67"/>
    <w:rsid w:val="001364F5"/>
    <w:rsid w:val="001377DF"/>
    <w:rsid w:val="00137F0D"/>
    <w:rsid w:val="001413D2"/>
    <w:rsid w:val="0014236E"/>
    <w:rsid w:val="00143C23"/>
    <w:rsid w:val="0014447B"/>
    <w:rsid w:val="0014522C"/>
    <w:rsid w:val="00147135"/>
    <w:rsid w:val="0015059C"/>
    <w:rsid w:val="00150D1E"/>
    <w:rsid w:val="00150E9C"/>
    <w:rsid w:val="00151557"/>
    <w:rsid w:val="00151A66"/>
    <w:rsid w:val="001543C3"/>
    <w:rsid w:val="00157BA7"/>
    <w:rsid w:val="00163154"/>
    <w:rsid w:val="0016544B"/>
    <w:rsid w:val="00166571"/>
    <w:rsid w:val="00172370"/>
    <w:rsid w:val="00172DF9"/>
    <w:rsid w:val="00173805"/>
    <w:rsid w:val="00175912"/>
    <w:rsid w:val="001769B4"/>
    <w:rsid w:val="00176CC8"/>
    <w:rsid w:val="00176ED5"/>
    <w:rsid w:val="0018013D"/>
    <w:rsid w:val="00181D47"/>
    <w:rsid w:val="00186B04"/>
    <w:rsid w:val="00195EB3"/>
    <w:rsid w:val="0019745F"/>
    <w:rsid w:val="001A03D5"/>
    <w:rsid w:val="001A1439"/>
    <w:rsid w:val="001A194E"/>
    <w:rsid w:val="001A36C7"/>
    <w:rsid w:val="001A49A9"/>
    <w:rsid w:val="001B16E7"/>
    <w:rsid w:val="001B2A7F"/>
    <w:rsid w:val="001B5C4E"/>
    <w:rsid w:val="001B6314"/>
    <w:rsid w:val="001B689A"/>
    <w:rsid w:val="001B7EA5"/>
    <w:rsid w:val="001C1124"/>
    <w:rsid w:val="001C15DB"/>
    <w:rsid w:val="001C72A2"/>
    <w:rsid w:val="001C7941"/>
    <w:rsid w:val="001D1FD5"/>
    <w:rsid w:val="001D2751"/>
    <w:rsid w:val="001D30A8"/>
    <w:rsid w:val="001D5081"/>
    <w:rsid w:val="001D533D"/>
    <w:rsid w:val="001E2AD7"/>
    <w:rsid w:val="001E31DD"/>
    <w:rsid w:val="001E45AD"/>
    <w:rsid w:val="001E46E6"/>
    <w:rsid w:val="001E5391"/>
    <w:rsid w:val="001E73FC"/>
    <w:rsid w:val="001F00E6"/>
    <w:rsid w:val="001F0ED4"/>
    <w:rsid w:val="001F3FAE"/>
    <w:rsid w:val="001F4AD7"/>
    <w:rsid w:val="00200675"/>
    <w:rsid w:val="0020177B"/>
    <w:rsid w:val="00201C76"/>
    <w:rsid w:val="00202A66"/>
    <w:rsid w:val="00203062"/>
    <w:rsid w:val="00203216"/>
    <w:rsid w:val="00204F2A"/>
    <w:rsid w:val="0021122E"/>
    <w:rsid w:val="00213A00"/>
    <w:rsid w:val="002222EF"/>
    <w:rsid w:val="00224672"/>
    <w:rsid w:val="00225442"/>
    <w:rsid w:val="00230F7B"/>
    <w:rsid w:val="00232083"/>
    <w:rsid w:val="00233CBD"/>
    <w:rsid w:val="00234B8E"/>
    <w:rsid w:val="00235019"/>
    <w:rsid w:val="00235FB2"/>
    <w:rsid w:val="002371BA"/>
    <w:rsid w:val="0024135F"/>
    <w:rsid w:val="002428BF"/>
    <w:rsid w:val="0024589F"/>
    <w:rsid w:val="0025071F"/>
    <w:rsid w:val="00251123"/>
    <w:rsid w:val="00255BEC"/>
    <w:rsid w:val="002574A3"/>
    <w:rsid w:val="00267170"/>
    <w:rsid w:val="00270205"/>
    <w:rsid w:val="00270DD9"/>
    <w:rsid w:val="002710EC"/>
    <w:rsid w:val="002754AF"/>
    <w:rsid w:val="00277BA4"/>
    <w:rsid w:val="002831DE"/>
    <w:rsid w:val="002834A0"/>
    <w:rsid w:val="00284C32"/>
    <w:rsid w:val="00284F58"/>
    <w:rsid w:val="00285212"/>
    <w:rsid w:val="0029219A"/>
    <w:rsid w:val="00294816"/>
    <w:rsid w:val="00297079"/>
    <w:rsid w:val="002A0DA3"/>
    <w:rsid w:val="002A1A12"/>
    <w:rsid w:val="002A6A5F"/>
    <w:rsid w:val="002B16ED"/>
    <w:rsid w:val="002B3F7F"/>
    <w:rsid w:val="002B55F9"/>
    <w:rsid w:val="002B7B24"/>
    <w:rsid w:val="002C0BAC"/>
    <w:rsid w:val="002C1551"/>
    <w:rsid w:val="002C1C1E"/>
    <w:rsid w:val="002C38C1"/>
    <w:rsid w:val="002C530C"/>
    <w:rsid w:val="002C5F94"/>
    <w:rsid w:val="002C651D"/>
    <w:rsid w:val="002C6965"/>
    <w:rsid w:val="002D4B3F"/>
    <w:rsid w:val="002D514D"/>
    <w:rsid w:val="002D51B0"/>
    <w:rsid w:val="002D6152"/>
    <w:rsid w:val="002E2E87"/>
    <w:rsid w:val="002E40D4"/>
    <w:rsid w:val="002E4F0C"/>
    <w:rsid w:val="002E7F23"/>
    <w:rsid w:val="002F0643"/>
    <w:rsid w:val="002F11B9"/>
    <w:rsid w:val="002F1277"/>
    <w:rsid w:val="002F2A3A"/>
    <w:rsid w:val="002F2CCF"/>
    <w:rsid w:val="002F5825"/>
    <w:rsid w:val="002F6C35"/>
    <w:rsid w:val="002F789C"/>
    <w:rsid w:val="00302EE1"/>
    <w:rsid w:val="003033FF"/>
    <w:rsid w:val="00304F69"/>
    <w:rsid w:val="00310AD0"/>
    <w:rsid w:val="00310D48"/>
    <w:rsid w:val="00310FCA"/>
    <w:rsid w:val="003133B9"/>
    <w:rsid w:val="00315ACD"/>
    <w:rsid w:val="0031736C"/>
    <w:rsid w:val="0032054B"/>
    <w:rsid w:val="00327586"/>
    <w:rsid w:val="00330361"/>
    <w:rsid w:val="0033059B"/>
    <w:rsid w:val="00332F06"/>
    <w:rsid w:val="00333FE9"/>
    <w:rsid w:val="003345BD"/>
    <w:rsid w:val="00340797"/>
    <w:rsid w:val="00341FB6"/>
    <w:rsid w:val="00343C2B"/>
    <w:rsid w:val="0034705E"/>
    <w:rsid w:val="00347297"/>
    <w:rsid w:val="00351613"/>
    <w:rsid w:val="00351A7A"/>
    <w:rsid w:val="00354E05"/>
    <w:rsid w:val="00355A7B"/>
    <w:rsid w:val="00355F25"/>
    <w:rsid w:val="003563BD"/>
    <w:rsid w:val="0036066B"/>
    <w:rsid w:val="00366E8C"/>
    <w:rsid w:val="00367982"/>
    <w:rsid w:val="0037334A"/>
    <w:rsid w:val="00380CA6"/>
    <w:rsid w:val="00382306"/>
    <w:rsid w:val="003829A0"/>
    <w:rsid w:val="00383358"/>
    <w:rsid w:val="00383771"/>
    <w:rsid w:val="003848C9"/>
    <w:rsid w:val="00384BB1"/>
    <w:rsid w:val="00385866"/>
    <w:rsid w:val="003878C6"/>
    <w:rsid w:val="0039132C"/>
    <w:rsid w:val="0039173F"/>
    <w:rsid w:val="00394BB4"/>
    <w:rsid w:val="003978B8"/>
    <w:rsid w:val="003A42F3"/>
    <w:rsid w:val="003A44C5"/>
    <w:rsid w:val="003A5514"/>
    <w:rsid w:val="003A6FB1"/>
    <w:rsid w:val="003B0FEB"/>
    <w:rsid w:val="003B11EF"/>
    <w:rsid w:val="003B3EAC"/>
    <w:rsid w:val="003B4803"/>
    <w:rsid w:val="003B6266"/>
    <w:rsid w:val="003C0871"/>
    <w:rsid w:val="003C3121"/>
    <w:rsid w:val="003C50C9"/>
    <w:rsid w:val="003C5EDF"/>
    <w:rsid w:val="003C6457"/>
    <w:rsid w:val="003C6779"/>
    <w:rsid w:val="003C7ECD"/>
    <w:rsid w:val="003D0201"/>
    <w:rsid w:val="003D3F7E"/>
    <w:rsid w:val="003D4986"/>
    <w:rsid w:val="003D4E76"/>
    <w:rsid w:val="003D6732"/>
    <w:rsid w:val="003D6D36"/>
    <w:rsid w:val="003D700D"/>
    <w:rsid w:val="003D7476"/>
    <w:rsid w:val="003E1285"/>
    <w:rsid w:val="003E2364"/>
    <w:rsid w:val="003E23FA"/>
    <w:rsid w:val="003E50DB"/>
    <w:rsid w:val="003E77BA"/>
    <w:rsid w:val="003F1868"/>
    <w:rsid w:val="003F1E2B"/>
    <w:rsid w:val="003F23A6"/>
    <w:rsid w:val="003F338D"/>
    <w:rsid w:val="003F6E84"/>
    <w:rsid w:val="003F799D"/>
    <w:rsid w:val="0040087F"/>
    <w:rsid w:val="00401953"/>
    <w:rsid w:val="00402E28"/>
    <w:rsid w:val="0040367C"/>
    <w:rsid w:val="00410D39"/>
    <w:rsid w:val="00410E28"/>
    <w:rsid w:val="00411A9A"/>
    <w:rsid w:val="00413774"/>
    <w:rsid w:val="00414188"/>
    <w:rsid w:val="00414A20"/>
    <w:rsid w:val="00414B2D"/>
    <w:rsid w:val="004171C2"/>
    <w:rsid w:val="0042144E"/>
    <w:rsid w:val="00421B63"/>
    <w:rsid w:val="00422CFA"/>
    <w:rsid w:val="00424A5A"/>
    <w:rsid w:val="0042532A"/>
    <w:rsid w:val="004263D0"/>
    <w:rsid w:val="004305D3"/>
    <w:rsid w:val="00434800"/>
    <w:rsid w:val="004356F9"/>
    <w:rsid w:val="00436D61"/>
    <w:rsid w:val="00437294"/>
    <w:rsid w:val="00444387"/>
    <w:rsid w:val="00444BF9"/>
    <w:rsid w:val="00444D9A"/>
    <w:rsid w:val="004503C8"/>
    <w:rsid w:val="00450D1D"/>
    <w:rsid w:val="00450E88"/>
    <w:rsid w:val="00451C41"/>
    <w:rsid w:val="00451D37"/>
    <w:rsid w:val="00453B10"/>
    <w:rsid w:val="00453BAD"/>
    <w:rsid w:val="00454467"/>
    <w:rsid w:val="00455D44"/>
    <w:rsid w:val="00460ED6"/>
    <w:rsid w:val="004618AE"/>
    <w:rsid w:val="00461AE2"/>
    <w:rsid w:val="00462E8B"/>
    <w:rsid w:val="00463240"/>
    <w:rsid w:val="00464027"/>
    <w:rsid w:val="00464B86"/>
    <w:rsid w:val="00467F03"/>
    <w:rsid w:val="00467F9B"/>
    <w:rsid w:val="0047095C"/>
    <w:rsid w:val="004713FE"/>
    <w:rsid w:val="00472B28"/>
    <w:rsid w:val="00472C9C"/>
    <w:rsid w:val="00474F32"/>
    <w:rsid w:val="00475493"/>
    <w:rsid w:val="00475837"/>
    <w:rsid w:val="00476133"/>
    <w:rsid w:val="004805C1"/>
    <w:rsid w:val="00482288"/>
    <w:rsid w:val="004826C3"/>
    <w:rsid w:val="004839B2"/>
    <w:rsid w:val="004849C1"/>
    <w:rsid w:val="00486840"/>
    <w:rsid w:val="00493DF1"/>
    <w:rsid w:val="00493F09"/>
    <w:rsid w:val="0049767F"/>
    <w:rsid w:val="004A0110"/>
    <w:rsid w:val="004A37F5"/>
    <w:rsid w:val="004A4BF3"/>
    <w:rsid w:val="004A4EBA"/>
    <w:rsid w:val="004A5D8A"/>
    <w:rsid w:val="004A606F"/>
    <w:rsid w:val="004A74CA"/>
    <w:rsid w:val="004A7BA9"/>
    <w:rsid w:val="004B12E3"/>
    <w:rsid w:val="004B1E19"/>
    <w:rsid w:val="004B1FAD"/>
    <w:rsid w:val="004B36C5"/>
    <w:rsid w:val="004B3EC0"/>
    <w:rsid w:val="004B60B0"/>
    <w:rsid w:val="004B691C"/>
    <w:rsid w:val="004B6BF7"/>
    <w:rsid w:val="004B77FF"/>
    <w:rsid w:val="004C05B7"/>
    <w:rsid w:val="004C3210"/>
    <w:rsid w:val="004C48BD"/>
    <w:rsid w:val="004D0D95"/>
    <w:rsid w:val="004D533D"/>
    <w:rsid w:val="004E00AE"/>
    <w:rsid w:val="004E145B"/>
    <w:rsid w:val="004E3F07"/>
    <w:rsid w:val="004E433E"/>
    <w:rsid w:val="004E5517"/>
    <w:rsid w:val="004E58A9"/>
    <w:rsid w:val="004E6C7B"/>
    <w:rsid w:val="004E7FF8"/>
    <w:rsid w:val="004F02AD"/>
    <w:rsid w:val="004F200F"/>
    <w:rsid w:val="004F742C"/>
    <w:rsid w:val="004F7BD5"/>
    <w:rsid w:val="0050090B"/>
    <w:rsid w:val="00501CCC"/>
    <w:rsid w:val="005028AD"/>
    <w:rsid w:val="0050666C"/>
    <w:rsid w:val="00506BFC"/>
    <w:rsid w:val="00507674"/>
    <w:rsid w:val="00512A82"/>
    <w:rsid w:val="00514B5B"/>
    <w:rsid w:val="00516612"/>
    <w:rsid w:val="005213DB"/>
    <w:rsid w:val="005226AE"/>
    <w:rsid w:val="005307EB"/>
    <w:rsid w:val="0053099C"/>
    <w:rsid w:val="00531752"/>
    <w:rsid w:val="00532868"/>
    <w:rsid w:val="00533347"/>
    <w:rsid w:val="0053362B"/>
    <w:rsid w:val="00534F11"/>
    <w:rsid w:val="005369FC"/>
    <w:rsid w:val="00542384"/>
    <w:rsid w:val="00542671"/>
    <w:rsid w:val="00543D3C"/>
    <w:rsid w:val="00553364"/>
    <w:rsid w:val="0055600D"/>
    <w:rsid w:val="00556222"/>
    <w:rsid w:val="00557662"/>
    <w:rsid w:val="00562CE8"/>
    <w:rsid w:val="00563061"/>
    <w:rsid w:val="005635E5"/>
    <w:rsid w:val="00564AC0"/>
    <w:rsid w:val="005667FA"/>
    <w:rsid w:val="005679DA"/>
    <w:rsid w:val="00572E7F"/>
    <w:rsid w:val="0057311A"/>
    <w:rsid w:val="00574718"/>
    <w:rsid w:val="0057655D"/>
    <w:rsid w:val="00577CBF"/>
    <w:rsid w:val="0058003F"/>
    <w:rsid w:val="00580A2A"/>
    <w:rsid w:val="00580D90"/>
    <w:rsid w:val="0058432F"/>
    <w:rsid w:val="00585AC9"/>
    <w:rsid w:val="00587596"/>
    <w:rsid w:val="00590F34"/>
    <w:rsid w:val="005910FB"/>
    <w:rsid w:val="00591D62"/>
    <w:rsid w:val="00592E83"/>
    <w:rsid w:val="00594102"/>
    <w:rsid w:val="00594546"/>
    <w:rsid w:val="00594B11"/>
    <w:rsid w:val="00595D2E"/>
    <w:rsid w:val="005A08D8"/>
    <w:rsid w:val="005A170F"/>
    <w:rsid w:val="005A50E1"/>
    <w:rsid w:val="005A54BA"/>
    <w:rsid w:val="005A5B9B"/>
    <w:rsid w:val="005A7777"/>
    <w:rsid w:val="005A788A"/>
    <w:rsid w:val="005B6336"/>
    <w:rsid w:val="005B6834"/>
    <w:rsid w:val="005B6976"/>
    <w:rsid w:val="005B6D5A"/>
    <w:rsid w:val="005C0B6B"/>
    <w:rsid w:val="005C24EB"/>
    <w:rsid w:val="005C2CEC"/>
    <w:rsid w:val="005C311B"/>
    <w:rsid w:val="005C45C6"/>
    <w:rsid w:val="005D0132"/>
    <w:rsid w:val="005D0444"/>
    <w:rsid w:val="005D0585"/>
    <w:rsid w:val="005D0EDE"/>
    <w:rsid w:val="005D1A0E"/>
    <w:rsid w:val="005D26CE"/>
    <w:rsid w:val="005D2E05"/>
    <w:rsid w:val="005D4E48"/>
    <w:rsid w:val="005D53E4"/>
    <w:rsid w:val="005D60BE"/>
    <w:rsid w:val="005D63E1"/>
    <w:rsid w:val="005D6BE8"/>
    <w:rsid w:val="005D6E1F"/>
    <w:rsid w:val="005E009A"/>
    <w:rsid w:val="005E019D"/>
    <w:rsid w:val="005E1ADB"/>
    <w:rsid w:val="005E3DF4"/>
    <w:rsid w:val="005E4ACC"/>
    <w:rsid w:val="005E4EE5"/>
    <w:rsid w:val="005E5EA5"/>
    <w:rsid w:val="005E630B"/>
    <w:rsid w:val="005E6F00"/>
    <w:rsid w:val="005F3497"/>
    <w:rsid w:val="005F4523"/>
    <w:rsid w:val="005F45E6"/>
    <w:rsid w:val="005F4D74"/>
    <w:rsid w:val="005F5C5D"/>
    <w:rsid w:val="005F7302"/>
    <w:rsid w:val="00600F75"/>
    <w:rsid w:val="0060148E"/>
    <w:rsid w:val="006131D2"/>
    <w:rsid w:val="00613207"/>
    <w:rsid w:val="006168C0"/>
    <w:rsid w:val="00620D18"/>
    <w:rsid w:val="00621FEE"/>
    <w:rsid w:val="006226FF"/>
    <w:rsid w:val="00623497"/>
    <w:rsid w:val="00627A04"/>
    <w:rsid w:val="006307B3"/>
    <w:rsid w:val="00631234"/>
    <w:rsid w:val="00631376"/>
    <w:rsid w:val="006332C7"/>
    <w:rsid w:val="00634BD9"/>
    <w:rsid w:val="00635383"/>
    <w:rsid w:val="00636AAC"/>
    <w:rsid w:val="0064051A"/>
    <w:rsid w:val="00640DCE"/>
    <w:rsid w:val="006428DB"/>
    <w:rsid w:val="0064368E"/>
    <w:rsid w:val="0064376D"/>
    <w:rsid w:val="00645367"/>
    <w:rsid w:val="006463F3"/>
    <w:rsid w:val="00646D84"/>
    <w:rsid w:val="00647BA8"/>
    <w:rsid w:val="00652562"/>
    <w:rsid w:val="00653C14"/>
    <w:rsid w:val="00655773"/>
    <w:rsid w:val="0065581F"/>
    <w:rsid w:val="00655B69"/>
    <w:rsid w:val="00662ED8"/>
    <w:rsid w:val="00666E65"/>
    <w:rsid w:val="00667088"/>
    <w:rsid w:val="00670E92"/>
    <w:rsid w:val="006710D9"/>
    <w:rsid w:val="006715EB"/>
    <w:rsid w:val="00671FCD"/>
    <w:rsid w:val="0067311D"/>
    <w:rsid w:val="006731FA"/>
    <w:rsid w:val="0067449E"/>
    <w:rsid w:val="00676381"/>
    <w:rsid w:val="006811C3"/>
    <w:rsid w:val="0068235A"/>
    <w:rsid w:val="00686A66"/>
    <w:rsid w:val="00690127"/>
    <w:rsid w:val="0069221F"/>
    <w:rsid w:val="00696C4A"/>
    <w:rsid w:val="006A1584"/>
    <w:rsid w:val="006A3FD4"/>
    <w:rsid w:val="006A587C"/>
    <w:rsid w:val="006B522A"/>
    <w:rsid w:val="006B72C6"/>
    <w:rsid w:val="006B756E"/>
    <w:rsid w:val="006B7EE0"/>
    <w:rsid w:val="006C0FD5"/>
    <w:rsid w:val="006C2D69"/>
    <w:rsid w:val="006C35C4"/>
    <w:rsid w:val="006C4CDB"/>
    <w:rsid w:val="006C57CA"/>
    <w:rsid w:val="006C5B84"/>
    <w:rsid w:val="006C772F"/>
    <w:rsid w:val="006D1739"/>
    <w:rsid w:val="006D2C60"/>
    <w:rsid w:val="006D2CBC"/>
    <w:rsid w:val="006D2D54"/>
    <w:rsid w:val="006D3B93"/>
    <w:rsid w:val="006D4694"/>
    <w:rsid w:val="006D55C5"/>
    <w:rsid w:val="006D59E3"/>
    <w:rsid w:val="006D7008"/>
    <w:rsid w:val="006D760F"/>
    <w:rsid w:val="006E0730"/>
    <w:rsid w:val="006E351E"/>
    <w:rsid w:val="006E5516"/>
    <w:rsid w:val="006F4404"/>
    <w:rsid w:val="006F5BD3"/>
    <w:rsid w:val="006F78D9"/>
    <w:rsid w:val="00700E54"/>
    <w:rsid w:val="00703478"/>
    <w:rsid w:val="00704374"/>
    <w:rsid w:val="007058B6"/>
    <w:rsid w:val="00710D65"/>
    <w:rsid w:val="0071286D"/>
    <w:rsid w:val="00721A80"/>
    <w:rsid w:val="00721BA4"/>
    <w:rsid w:val="00724565"/>
    <w:rsid w:val="00724E24"/>
    <w:rsid w:val="007257AD"/>
    <w:rsid w:val="00725E19"/>
    <w:rsid w:val="0072631E"/>
    <w:rsid w:val="0072645B"/>
    <w:rsid w:val="00726AD1"/>
    <w:rsid w:val="00727C96"/>
    <w:rsid w:val="007301CE"/>
    <w:rsid w:val="00730716"/>
    <w:rsid w:val="007309B2"/>
    <w:rsid w:val="00730E75"/>
    <w:rsid w:val="00731F15"/>
    <w:rsid w:val="00734BF9"/>
    <w:rsid w:val="00737E31"/>
    <w:rsid w:val="00740B42"/>
    <w:rsid w:val="007427C9"/>
    <w:rsid w:val="00742CC1"/>
    <w:rsid w:val="0074326B"/>
    <w:rsid w:val="007451DA"/>
    <w:rsid w:val="0074617B"/>
    <w:rsid w:val="00752A6B"/>
    <w:rsid w:val="00755FCD"/>
    <w:rsid w:val="00756245"/>
    <w:rsid w:val="00756A06"/>
    <w:rsid w:val="00756C5E"/>
    <w:rsid w:val="00757B33"/>
    <w:rsid w:val="007625B4"/>
    <w:rsid w:val="007629DC"/>
    <w:rsid w:val="00762ECF"/>
    <w:rsid w:val="00763133"/>
    <w:rsid w:val="00765EC7"/>
    <w:rsid w:val="007660D1"/>
    <w:rsid w:val="0076651F"/>
    <w:rsid w:val="00766B52"/>
    <w:rsid w:val="007705B4"/>
    <w:rsid w:val="00772CD2"/>
    <w:rsid w:val="00772E6B"/>
    <w:rsid w:val="00774D0B"/>
    <w:rsid w:val="00777070"/>
    <w:rsid w:val="007801AF"/>
    <w:rsid w:val="00783670"/>
    <w:rsid w:val="00787099"/>
    <w:rsid w:val="0078737C"/>
    <w:rsid w:val="00790652"/>
    <w:rsid w:val="00793197"/>
    <w:rsid w:val="00793FB2"/>
    <w:rsid w:val="007957E6"/>
    <w:rsid w:val="00795C1A"/>
    <w:rsid w:val="007A4A48"/>
    <w:rsid w:val="007A4A97"/>
    <w:rsid w:val="007A4E8D"/>
    <w:rsid w:val="007B30B6"/>
    <w:rsid w:val="007B4C3D"/>
    <w:rsid w:val="007C2D79"/>
    <w:rsid w:val="007C3CB5"/>
    <w:rsid w:val="007C48DF"/>
    <w:rsid w:val="007D0C23"/>
    <w:rsid w:val="007D631C"/>
    <w:rsid w:val="007D7B56"/>
    <w:rsid w:val="007E152C"/>
    <w:rsid w:val="007E300D"/>
    <w:rsid w:val="007E3E0F"/>
    <w:rsid w:val="007E5C25"/>
    <w:rsid w:val="007E79E1"/>
    <w:rsid w:val="007F02F0"/>
    <w:rsid w:val="007F0AF0"/>
    <w:rsid w:val="007F448F"/>
    <w:rsid w:val="008032D7"/>
    <w:rsid w:val="00803DA2"/>
    <w:rsid w:val="00805683"/>
    <w:rsid w:val="00815D67"/>
    <w:rsid w:val="008168BD"/>
    <w:rsid w:val="00816F02"/>
    <w:rsid w:val="008227E1"/>
    <w:rsid w:val="008245E2"/>
    <w:rsid w:val="008264C7"/>
    <w:rsid w:val="00826AFB"/>
    <w:rsid w:val="0082784A"/>
    <w:rsid w:val="00831482"/>
    <w:rsid w:val="00831521"/>
    <w:rsid w:val="00833BF3"/>
    <w:rsid w:val="00834965"/>
    <w:rsid w:val="00836414"/>
    <w:rsid w:val="008408D6"/>
    <w:rsid w:val="00841FBC"/>
    <w:rsid w:val="008441DA"/>
    <w:rsid w:val="0084452A"/>
    <w:rsid w:val="00844EBC"/>
    <w:rsid w:val="00845DEE"/>
    <w:rsid w:val="00846867"/>
    <w:rsid w:val="00847239"/>
    <w:rsid w:val="00850809"/>
    <w:rsid w:val="00852374"/>
    <w:rsid w:val="0085357A"/>
    <w:rsid w:val="0085472E"/>
    <w:rsid w:val="00856897"/>
    <w:rsid w:val="008645F5"/>
    <w:rsid w:val="008650EF"/>
    <w:rsid w:val="008653B5"/>
    <w:rsid w:val="00865AA8"/>
    <w:rsid w:val="00867082"/>
    <w:rsid w:val="00867EE3"/>
    <w:rsid w:val="0087293F"/>
    <w:rsid w:val="0087492F"/>
    <w:rsid w:val="00874DF2"/>
    <w:rsid w:val="00874F34"/>
    <w:rsid w:val="008752CF"/>
    <w:rsid w:val="0087544E"/>
    <w:rsid w:val="00876D87"/>
    <w:rsid w:val="00877C03"/>
    <w:rsid w:val="00880099"/>
    <w:rsid w:val="00881AB6"/>
    <w:rsid w:val="00881D5F"/>
    <w:rsid w:val="00884701"/>
    <w:rsid w:val="008878E2"/>
    <w:rsid w:val="00890305"/>
    <w:rsid w:val="00891E81"/>
    <w:rsid w:val="00892F82"/>
    <w:rsid w:val="00893430"/>
    <w:rsid w:val="008937E1"/>
    <w:rsid w:val="00896E8D"/>
    <w:rsid w:val="008A05F9"/>
    <w:rsid w:val="008A0C11"/>
    <w:rsid w:val="008A1228"/>
    <w:rsid w:val="008A43E9"/>
    <w:rsid w:val="008A57C9"/>
    <w:rsid w:val="008A7B0A"/>
    <w:rsid w:val="008B1A69"/>
    <w:rsid w:val="008B3110"/>
    <w:rsid w:val="008B39C1"/>
    <w:rsid w:val="008B5995"/>
    <w:rsid w:val="008B678A"/>
    <w:rsid w:val="008C0439"/>
    <w:rsid w:val="008C148E"/>
    <w:rsid w:val="008C1F60"/>
    <w:rsid w:val="008C37C8"/>
    <w:rsid w:val="008C472E"/>
    <w:rsid w:val="008C4D1B"/>
    <w:rsid w:val="008C5C4A"/>
    <w:rsid w:val="008D04CC"/>
    <w:rsid w:val="008D2A53"/>
    <w:rsid w:val="008D356C"/>
    <w:rsid w:val="008D3942"/>
    <w:rsid w:val="008D3C95"/>
    <w:rsid w:val="008D484F"/>
    <w:rsid w:val="008D488F"/>
    <w:rsid w:val="008D564C"/>
    <w:rsid w:val="008D7E7A"/>
    <w:rsid w:val="008E077D"/>
    <w:rsid w:val="008E40FC"/>
    <w:rsid w:val="008E436F"/>
    <w:rsid w:val="008E5376"/>
    <w:rsid w:val="008E6371"/>
    <w:rsid w:val="008F2EB5"/>
    <w:rsid w:val="008F482E"/>
    <w:rsid w:val="008F7203"/>
    <w:rsid w:val="008F7361"/>
    <w:rsid w:val="00904BEB"/>
    <w:rsid w:val="009050E0"/>
    <w:rsid w:val="009051C2"/>
    <w:rsid w:val="00906149"/>
    <w:rsid w:val="00913F67"/>
    <w:rsid w:val="009151B7"/>
    <w:rsid w:val="009152D9"/>
    <w:rsid w:val="0091632D"/>
    <w:rsid w:val="00920576"/>
    <w:rsid w:val="00920A50"/>
    <w:rsid w:val="00921964"/>
    <w:rsid w:val="00925D3A"/>
    <w:rsid w:val="00925E92"/>
    <w:rsid w:val="009269D2"/>
    <w:rsid w:val="00926C0C"/>
    <w:rsid w:val="00931C5F"/>
    <w:rsid w:val="00935210"/>
    <w:rsid w:val="00935792"/>
    <w:rsid w:val="0093592B"/>
    <w:rsid w:val="00936F1D"/>
    <w:rsid w:val="009400EA"/>
    <w:rsid w:val="00940772"/>
    <w:rsid w:val="009460D5"/>
    <w:rsid w:val="009465C4"/>
    <w:rsid w:val="00946AE0"/>
    <w:rsid w:val="00955E41"/>
    <w:rsid w:val="009566FF"/>
    <w:rsid w:val="00957464"/>
    <w:rsid w:val="00957BCB"/>
    <w:rsid w:val="00960035"/>
    <w:rsid w:val="0096281A"/>
    <w:rsid w:val="00965A68"/>
    <w:rsid w:val="00967A4A"/>
    <w:rsid w:val="009703C8"/>
    <w:rsid w:val="00970D39"/>
    <w:rsid w:val="0097157A"/>
    <w:rsid w:val="00973A3B"/>
    <w:rsid w:val="0097788E"/>
    <w:rsid w:val="0098251B"/>
    <w:rsid w:val="00984C36"/>
    <w:rsid w:val="00985593"/>
    <w:rsid w:val="00986C1D"/>
    <w:rsid w:val="00990636"/>
    <w:rsid w:val="00990A21"/>
    <w:rsid w:val="009910AC"/>
    <w:rsid w:val="009923A6"/>
    <w:rsid w:val="009931FB"/>
    <w:rsid w:val="00993A1C"/>
    <w:rsid w:val="00996144"/>
    <w:rsid w:val="009A04D6"/>
    <w:rsid w:val="009A0819"/>
    <w:rsid w:val="009A0B63"/>
    <w:rsid w:val="009A3148"/>
    <w:rsid w:val="009A5A91"/>
    <w:rsid w:val="009B06D4"/>
    <w:rsid w:val="009B1C30"/>
    <w:rsid w:val="009B550D"/>
    <w:rsid w:val="009B6166"/>
    <w:rsid w:val="009B6B39"/>
    <w:rsid w:val="009C06C4"/>
    <w:rsid w:val="009C0961"/>
    <w:rsid w:val="009C2666"/>
    <w:rsid w:val="009C32C8"/>
    <w:rsid w:val="009C32FD"/>
    <w:rsid w:val="009C6F2C"/>
    <w:rsid w:val="009D02EC"/>
    <w:rsid w:val="009D1861"/>
    <w:rsid w:val="009D1D28"/>
    <w:rsid w:val="009D1E47"/>
    <w:rsid w:val="009D3035"/>
    <w:rsid w:val="009D3541"/>
    <w:rsid w:val="009D4CAB"/>
    <w:rsid w:val="009D514A"/>
    <w:rsid w:val="009D6E39"/>
    <w:rsid w:val="009D70D7"/>
    <w:rsid w:val="009D70EB"/>
    <w:rsid w:val="009E093F"/>
    <w:rsid w:val="009E09CE"/>
    <w:rsid w:val="009E204D"/>
    <w:rsid w:val="009E2509"/>
    <w:rsid w:val="009E52CC"/>
    <w:rsid w:val="009E6614"/>
    <w:rsid w:val="009E7D08"/>
    <w:rsid w:val="009F3011"/>
    <w:rsid w:val="00A008A3"/>
    <w:rsid w:val="00A039F3"/>
    <w:rsid w:val="00A0504A"/>
    <w:rsid w:val="00A05876"/>
    <w:rsid w:val="00A05D72"/>
    <w:rsid w:val="00A112AB"/>
    <w:rsid w:val="00A1167F"/>
    <w:rsid w:val="00A149E2"/>
    <w:rsid w:val="00A14D7C"/>
    <w:rsid w:val="00A22205"/>
    <w:rsid w:val="00A22F61"/>
    <w:rsid w:val="00A2380B"/>
    <w:rsid w:val="00A24161"/>
    <w:rsid w:val="00A2477A"/>
    <w:rsid w:val="00A27541"/>
    <w:rsid w:val="00A277DF"/>
    <w:rsid w:val="00A301FC"/>
    <w:rsid w:val="00A31CE5"/>
    <w:rsid w:val="00A36209"/>
    <w:rsid w:val="00A40ED7"/>
    <w:rsid w:val="00A41446"/>
    <w:rsid w:val="00A418C2"/>
    <w:rsid w:val="00A42ADA"/>
    <w:rsid w:val="00A44044"/>
    <w:rsid w:val="00A44977"/>
    <w:rsid w:val="00A47AF5"/>
    <w:rsid w:val="00A5228B"/>
    <w:rsid w:val="00A524AD"/>
    <w:rsid w:val="00A53967"/>
    <w:rsid w:val="00A53DC3"/>
    <w:rsid w:val="00A54CAC"/>
    <w:rsid w:val="00A576CC"/>
    <w:rsid w:val="00A61C18"/>
    <w:rsid w:val="00A66D97"/>
    <w:rsid w:val="00A67424"/>
    <w:rsid w:val="00A7181D"/>
    <w:rsid w:val="00A72869"/>
    <w:rsid w:val="00A7293B"/>
    <w:rsid w:val="00A73DF4"/>
    <w:rsid w:val="00A75B67"/>
    <w:rsid w:val="00A768B8"/>
    <w:rsid w:val="00A76925"/>
    <w:rsid w:val="00A81468"/>
    <w:rsid w:val="00A841EE"/>
    <w:rsid w:val="00A8440E"/>
    <w:rsid w:val="00A864D6"/>
    <w:rsid w:val="00A869DE"/>
    <w:rsid w:val="00A86F2A"/>
    <w:rsid w:val="00A9147D"/>
    <w:rsid w:val="00A91CA6"/>
    <w:rsid w:val="00A91CB0"/>
    <w:rsid w:val="00A955CC"/>
    <w:rsid w:val="00AA20A6"/>
    <w:rsid w:val="00AA36BC"/>
    <w:rsid w:val="00AA5965"/>
    <w:rsid w:val="00AA6B25"/>
    <w:rsid w:val="00AB4493"/>
    <w:rsid w:val="00AC2E42"/>
    <w:rsid w:val="00AC3D3D"/>
    <w:rsid w:val="00AC5C72"/>
    <w:rsid w:val="00AD25D8"/>
    <w:rsid w:val="00AD6C76"/>
    <w:rsid w:val="00AE08BE"/>
    <w:rsid w:val="00AE0B0A"/>
    <w:rsid w:val="00AE11BF"/>
    <w:rsid w:val="00AE2D96"/>
    <w:rsid w:val="00AE3582"/>
    <w:rsid w:val="00AE4A61"/>
    <w:rsid w:val="00AE7E38"/>
    <w:rsid w:val="00AF685F"/>
    <w:rsid w:val="00AF6B04"/>
    <w:rsid w:val="00AF6D1A"/>
    <w:rsid w:val="00AF72FF"/>
    <w:rsid w:val="00AF7ED8"/>
    <w:rsid w:val="00B02B57"/>
    <w:rsid w:val="00B053B3"/>
    <w:rsid w:val="00B055C6"/>
    <w:rsid w:val="00B06442"/>
    <w:rsid w:val="00B07DF2"/>
    <w:rsid w:val="00B11946"/>
    <w:rsid w:val="00B129CF"/>
    <w:rsid w:val="00B1425D"/>
    <w:rsid w:val="00B16AF5"/>
    <w:rsid w:val="00B214B4"/>
    <w:rsid w:val="00B23DEB"/>
    <w:rsid w:val="00B2415E"/>
    <w:rsid w:val="00B2420A"/>
    <w:rsid w:val="00B244A4"/>
    <w:rsid w:val="00B25DEB"/>
    <w:rsid w:val="00B278C7"/>
    <w:rsid w:val="00B30A48"/>
    <w:rsid w:val="00B33909"/>
    <w:rsid w:val="00B350F0"/>
    <w:rsid w:val="00B35BAD"/>
    <w:rsid w:val="00B37105"/>
    <w:rsid w:val="00B40774"/>
    <w:rsid w:val="00B40BC2"/>
    <w:rsid w:val="00B41626"/>
    <w:rsid w:val="00B41ECC"/>
    <w:rsid w:val="00B433B1"/>
    <w:rsid w:val="00B44ACF"/>
    <w:rsid w:val="00B46B66"/>
    <w:rsid w:val="00B478BF"/>
    <w:rsid w:val="00B5266D"/>
    <w:rsid w:val="00B54198"/>
    <w:rsid w:val="00B6057C"/>
    <w:rsid w:val="00B64ADA"/>
    <w:rsid w:val="00B670E7"/>
    <w:rsid w:val="00B70E15"/>
    <w:rsid w:val="00B73EFA"/>
    <w:rsid w:val="00B7560F"/>
    <w:rsid w:val="00B779E7"/>
    <w:rsid w:val="00B77F24"/>
    <w:rsid w:val="00B80913"/>
    <w:rsid w:val="00B836E2"/>
    <w:rsid w:val="00B84977"/>
    <w:rsid w:val="00B92F37"/>
    <w:rsid w:val="00B9634E"/>
    <w:rsid w:val="00B963CF"/>
    <w:rsid w:val="00B96626"/>
    <w:rsid w:val="00B96670"/>
    <w:rsid w:val="00B97368"/>
    <w:rsid w:val="00BA08FA"/>
    <w:rsid w:val="00BA2B02"/>
    <w:rsid w:val="00BA33E7"/>
    <w:rsid w:val="00BA38B1"/>
    <w:rsid w:val="00BA4720"/>
    <w:rsid w:val="00BA49F2"/>
    <w:rsid w:val="00BA49F9"/>
    <w:rsid w:val="00BA635C"/>
    <w:rsid w:val="00BA65D4"/>
    <w:rsid w:val="00BA66A2"/>
    <w:rsid w:val="00BA78FD"/>
    <w:rsid w:val="00BB00BF"/>
    <w:rsid w:val="00BB072A"/>
    <w:rsid w:val="00BB097B"/>
    <w:rsid w:val="00BB0EF4"/>
    <w:rsid w:val="00BB12FE"/>
    <w:rsid w:val="00BB2530"/>
    <w:rsid w:val="00BC034F"/>
    <w:rsid w:val="00BC20A8"/>
    <w:rsid w:val="00BC20FD"/>
    <w:rsid w:val="00BC39D1"/>
    <w:rsid w:val="00BC614C"/>
    <w:rsid w:val="00BC6AAE"/>
    <w:rsid w:val="00BC6D26"/>
    <w:rsid w:val="00BC704E"/>
    <w:rsid w:val="00BD04FA"/>
    <w:rsid w:val="00BD3733"/>
    <w:rsid w:val="00BD3F1E"/>
    <w:rsid w:val="00BD494E"/>
    <w:rsid w:val="00BD4FF3"/>
    <w:rsid w:val="00BD6D48"/>
    <w:rsid w:val="00BD7D8E"/>
    <w:rsid w:val="00BE28F9"/>
    <w:rsid w:val="00BE7731"/>
    <w:rsid w:val="00BF1059"/>
    <w:rsid w:val="00BF29D4"/>
    <w:rsid w:val="00BF42CA"/>
    <w:rsid w:val="00C0247B"/>
    <w:rsid w:val="00C04598"/>
    <w:rsid w:val="00C06CC9"/>
    <w:rsid w:val="00C14200"/>
    <w:rsid w:val="00C16B96"/>
    <w:rsid w:val="00C2211F"/>
    <w:rsid w:val="00C2348D"/>
    <w:rsid w:val="00C23CDA"/>
    <w:rsid w:val="00C245A1"/>
    <w:rsid w:val="00C260F7"/>
    <w:rsid w:val="00C32716"/>
    <w:rsid w:val="00C33BD1"/>
    <w:rsid w:val="00C35EDB"/>
    <w:rsid w:val="00C36730"/>
    <w:rsid w:val="00C37608"/>
    <w:rsid w:val="00C40693"/>
    <w:rsid w:val="00C41D13"/>
    <w:rsid w:val="00C41DD7"/>
    <w:rsid w:val="00C42566"/>
    <w:rsid w:val="00C44565"/>
    <w:rsid w:val="00C4557D"/>
    <w:rsid w:val="00C45C82"/>
    <w:rsid w:val="00C479EF"/>
    <w:rsid w:val="00C47FDA"/>
    <w:rsid w:val="00C52499"/>
    <w:rsid w:val="00C526E6"/>
    <w:rsid w:val="00C52946"/>
    <w:rsid w:val="00C5332E"/>
    <w:rsid w:val="00C5572F"/>
    <w:rsid w:val="00C57BAE"/>
    <w:rsid w:val="00C60640"/>
    <w:rsid w:val="00C61AA0"/>
    <w:rsid w:val="00C62164"/>
    <w:rsid w:val="00C62AA2"/>
    <w:rsid w:val="00C62AF2"/>
    <w:rsid w:val="00C65554"/>
    <w:rsid w:val="00C70F95"/>
    <w:rsid w:val="00C71DF5"/>
    <w:rsid w:val="00C74DD0"/>
    <w:rsid w:val="00C75973"/>
    <w:rsid w:val="00C75A86"/>
    <w:rsid w:val="00C76865"/>
    <w:rsid w:val="00C77FF3"/>
    <w:rsid w:val="00C825C7"/>
    <w:rsid w:val="00C846FF"/>
    <w:rsid w:val="00C8475C"/>
    <w:rsid w:val="00C84C51"/>
    <w:rsid w:val="00C84CE5"/>
    <w:rsid w:val="00C85F96"/>
    <w:rsid w:val="00C86CC7"/>
    <w:rsid w:val="00C86E5A"/>
    <w:rsid w:val="00C87841"/>
    <w:rsid w:val="00C9497D"/>
    <w:rsid w:val="00CA0EB0"/>
    <w:rsid w:val="00CA2015"/>
    <w:rsid w:val="00CA325A"/>
    <w:rsid w:val="00CA359F"/>
    <w:rsid w:val="00CA6C76"/>
    <w:rsid w:val="00CB283B"/>
    <w:rsid w:val="00CB4377"/>
    <w:rsid w:val="00CC1465"/>
    <w:rsid w:val="00CC1823"/>
    <w:rsid w:val="00CC2C35"/>
    <w:rsid w:val="00CC2E7D"/>
    <w:rsid w:val="00CC44E3"/>
    <w:rsid w:val="00CC7029"/>
    <w:rsid w:val="00CD05F4"/>
    <w:rsid w:val="00CD2DCC"/>
    <w:rsid w:val="00CD4A0C"/>
    <w:rsid w:val="00CD6497"/>
    <w:rsid w:val="00CD69F9"/>
    <w:rsid w:val="00CE2478"/>
    <w:rsid w:val="00CE5904"/>
    <w:rsid w:val="00CF0121"/>
    <w:rsid w:val="00CF04B5"/>
    <w:rsid w:val="00CF2125"/>
    <w:rsid w:val="00CF4CD8"/>
    <w:rsid w:val="00CF5BF5"/>
    <w:rsid w:val="00D012E8"/>
    <w:rsid w:val="00D017DF"/>
    <w:rsid w:val="00D06092"/>
    <w:rsid w:val="00D118D7"/>
    <w:rsid w:val="00D12CEF"/>
    <w:rsid w:val="00D13C14"/>
    <w:rsid w:val="00D1547F"/>
    <w:rsid w:val="00D167AA"/>
    <w:rsid w:val="00D16B05"/>
    <w:rsid w:val="00D24AA8"/>
    <w:rsid w:val="00D27EAC"/>
    <w:rsid w:val="00D3087A"/>
    <w:rsid w:val="00D30EFC"/>
    <w:rsid w:val="00D31FAA"/>
    <w:rsid w:val="00D33CF6"/>
    <w:rsid w:val="00D34626"/>
    <w:rsid w:val="00D37E5B"/>
    <w:rsid w:val="00D45B18"/>
    <w:rsid w:val="00D46006"/>
    <w:rsid w:val="00D466EC"/>
    <w:rsid w:val="00D50AFA"/>
    <w:rsid w:val="00D5142F"/>
    <w:rsid w:val="00D51C08"/>
    <w:rsid w:val="00D5280F"/>
    <w:rsid w:val="00D55DCD"/>
    <w:rsid w:val="00D63AA5"/>
    <w:rsid w:val="00D66CF3"/>
    <w:rsid w:val="00D66EDB"/>
    <w:rsid w:val="00D705BA"/>
    <w:rsid w:val="00D73375"/>
    <w:rsid w:val="00D7642F"/>
    <w:rsid w:val="00D779D1"/>
    <w:rsid w:val="00D83D8A"/>
    <w:rsid w:val="00D85CEE"/>
    <w:rsid w:val="00D862F9"/>
    <w:rsid w:val="00D90214"/>
    <w:rsid w:val="00D90C8D"/>
    <w:rsid w:val="00D95EB8"/>
    <w:rsid w:val="00D969A7"/>
    <w:rsid w:val="00D97AE0"/>
    <w:rsid w:val="00D97C1D"/>
    <w:rsid w:val="00DA420D"/>
    <w:rsid w:val="00DA43DA"/>
    <w:rsid w:val="00DA4F74"/>
    <w:rsid w:val="00DA6F0D"/>
    <w:rsid w:val="00DB153E"/>
    <w:rsid w:val="00DB5399"/>
    <w:rsid w:val="00DB6AE3"/>
    <w:rsid w:val="00DB76FD"/>
    <w:rsid w:val="00DB795E"/>
    <w:rsid w:val="00DC0402"/>
    <w:rsid w:val="00DC11B2"/>
    <w:rsid w:val="00DC1B0B"/>
    <w:rsid w:val="00DC31FC"/>
    <w:rsid w:val="00DC3989"/>
    <w:rsid w:val="00DC46CC"/>
    <w:rsid w:val="00DC5E30"/>
    <w:rsid w:val="00DC60E9"/>
    <w:rsid w:val="00DC72BC"/>
    <w:rsid w:val="00DC79C7"/>
    <w:rsid w:val="00DC7F6A"/>
    <w:rsid w:val="00DD28A0"/>
    <w:rsid w:val="00DD6A8C"/>
    <w:rsid w:val="00DE103C"/>
    <w:rsid w:val="00DE2BEF"/>
    <w:rsid w:val="00DE3516"/>
    <w:rsid w:val="00DE5978"/>
    <w:rsid w:val="00DE5F2D"/>
    <w:rsid w:val="00DF3AB4"/>
    <w:rsid w:val="00DF5E75"/>
    <w:rsid w:val="00DF74F0"/>
    <w:rsid w:val="00E00527"/>
    <w:rsid w:val="00E02DB5"/>
    <w:rsid w:val="00E02FFE"/>
    <w:rsid w:val="00E03EE8"/>
    <w:rsid w:val="00E048FC"/>
    <w:rsid w:val="00E0552A"/>
    <w:rsid w:val="00E076E7"/>
    <w:rsid w:val="00E13313"/>
    <w:rsid w:val="00E143BE"/>
    <w:rsid w:val="00E14EB1"/>
    <w:rsid w:val="00E15686"/>
    <w:rsid w:val="00E1778D"/>
    <w:rsid w:val="00E20603"/>
    <w:rsid w:val="00E2230D"/>
    <w:rsid w:val="00E24E9F"/>
    <w:rsid w:val="00E27137"/>
    <w:rsid w:val="00E32338"/>
    <w:rsid w:val="00E32EE5"/>
    <w:rsid w:val="00E33403"/>
    <w:rsid w:val="00E34E03"/>
    <w:rsid w:val="00E36431"/>
    <w:rsid w:val="00E40CB1"/>
    <w:rsid w:val="00E44925"/>
    <w:rsid w:val="00E50A90"/>
    <w:rsid w:val="00E50C87"/>
    <w:rsid w:val="00E528C6"/>
    <w:rsid w:val="00E52AFA"/>
    <w:rsid w:val="00E5331B"/>
    <w:rsid w:val="00E5335E"/>
    <w:rsid w:val="00E5490F"/>
    <w:rsid w:val="00E57EF6"/>
    <w:rsid w:val="00E62354"/>
    <w:rsid w:val="00E6575D"/>
    <w:rsid w:val="00E66E10"/>
    <w:rsid w:val="00E7084B"/>
    <w:rsid w:val="00E70A4F"/>
    <w:rsid w:val="00E71196"/>
    <w:rsid w:val="00E71CD6"/>
    <w:rsid w:val="00E7205D"/>
    <w:rsid w:val="00E7381A"/>
    <w:rsid w:val="00E7585C"/>
    <w:rsid w:val="00E76370"/>
    <w:rsid w:val="00E76697"/>
    <w:rsid w:val="00E84132"/>
    <w:rsid w:val="00E8488D"/>
    <w:rsid w:val="00E87036"/>
    <w:rsid w:val="00E87AC9"/>
    <w:rsid w:val="00E9008D"/>
    <w:rsid w:val="00E927D5"/>
    <w:rsid w:val="00E936BD"/>
    <w:rsid w:val="00E9435E"/>
    <w:rsid w:val="00E950C0"/>
    <w:rsid w:val="00E9565B"/>
    <w:rsid w:val="00EA156C"/>
    <w:rsid w:val="00EA1F02"/>
    <w:rsid w:val="00EA26F7"/>
    <w:rsid w:val="00EA3471"/>
    <w:rsid w:val="00EA39C7"/>
    <w:rsid w:val="00EA457B"/>
    <w:rsid w:val="00EA7720"/>
    <w:rsid w:val="00EB1CBC"/>
    <w:rsid w:val="00EB58AB"/>
    <w:rsid w:val="00EB643A"/>
    <w:rsid w:val="00EC6B06"/>
    <w:rsid w:val="00ED1EF8"/>
    <w:rsid w:val="00ED4987"/>
    <w:rsid w:val="00ED58FA"/>
    <w:rsid w:val="00ED6C04"/>
    <w:rsid w:val="00ED6FFC"/>
    <w:rsid w:val="00EE600F"/>
    <w:rsid w:val="00EE78F7"/>
    <w:rsid w:val="00EF1428"/>
    <w:rsid w:val="00EF5A79"/>
    <w:rsid w:val="00EF7E9D"/>
    <w:rsid w:val="00F02739"/>
    <w:rsid w:val="00F03D99"/>
    <w:rsid w:val="00F04FFF"/>
    <w:rsid w:val="00F06274"/>
    <w:rsid w:val="00F10E2D"/>
    <w:rsid w:val="00F12933"/>
    <w:rsid w:val="00F130B8"/>
    <w:rsid w:val="00F136B4"/>
    <w:rsid w:val="00F16601"/>
    <w:rsid w:val="00F2507C"/>
    <w:rsid w:val="00F27E5F"/>
    <w:rsid w:val="00F33857"/>
    <w:rsid w:val="00F33D0F"/>
    <w:rsid w:val="00F3423F"/>
    <w:rsid w:val="00F3551C"/>
    <w:rsid w:val="00F36F04"/>
    <w:rsid w:val="00F37B2F"/>
    <w:rsid w:val="00F40236"/>
    <w:rsid w:val="00F408AA"/>
    <w:rsid w:val="00F40C70"/>
    <w:rsid w:val="00F450AC"/>
    <w:rsid w:val="00F45578"/>
    <w:rsid w:val="00F50455"/>
    <w:rsid w:val="00F51DB6"/>
    <w:rsid w:val="00F51EBB"/>
    <w:rsid w:val="00F543E6"/>
    <w:rsid w:val="00F54E55"/>
    <w:rsid w:val="00F57409"/>
    <w:rsid w:val="00F601B0"/>
    <w:rsid w:val="00F60FA3"/>
    <w:rsid w:val="00F61395"/>
    <w:rsid w:val="00F6165D"/>
    <w:rsid w:val="00F61ED7"/>
    <w:rsid w:val="00F636C4"/>
    <w:rsid w:val="00F64089"/>
    <w:rsid w:val="00F66CF1"/>
    <w:rsid w:val="00F67C36"/>
    <w:rsid w:val="00F70875"/>
    <w:rsid w:val="00F70ACB"/>
    <w:rsid w:val="00F71223"/>
    <w:rsid w:val="00F72302"/>
    <w:rsid w:val="00F72404"/>
    <w:rsid w:val="00F73640"/>
    <w:rsid w:val="00F768A9"/>
    <w:rsid w:val="00F76B05"/>
    <w:rsid w:val="00F811D1"/>
    <w:rsid w:val="00F82210"/>
    <w:rsid w:val="00F82648"/>
    <w:rsid w:val="00F82953"/>
    <w:rsid w:val="00F82E13"/>
    <w:rsid w:val="00F83560"/>
    <w:rsid w:val="00F87606"/>
    <w:rsid w:val="00F87D82"/>
    <w:rsid w:val="00F95823"/>
    <w:rsid w:val="00F95DC8"/>
    <w:rsid w:val="00F96D25"/>
    <w:rsid w:val="00F976FE"/>
    <w:rsid w:val="00FA102A"/>
    <w:rsid w:val="00FA15F8"/>
    <w:rsid w:val="00FA2B92"/>
    <w:rsid w:val="00FA47E9"/>
    <w:rsid w:val="00FA764B"/>
    <w:rsid w:val="00FA777E"/>
    <w:rsid w:val="00FB0A85"/>
    <w:rsid w:val="00FB1065"/>
    <w:rsid w:val="00FB277C"/>
    <w:rsid w:val="00FB2B62"/>
    <w:rsid w:val="00FB33CF"/>
    <w:rsid w:val="00FB3DF0"/>
    <w:rsid w:val="00FB51DC"/>
    <w:rsid w:val="00FB63B6"/>
    <w:rsid w:val="00FB7B0E"/>
    <w:rsid w:val="00FC1BD4"/>
    <w:rsid w:val="00FC280B"/>
    <w:rsid w:val="00FC48AC"/>
    <w:rsid w:val="00FC6507"/>
    <w:rsid w:val="00FC6758"/>
    <w:rsid w:val="00FC73E9"/>
    <w:rsid w:val="00FC7605"/>
    <w:rsid w:val="00FD0831"/>
    <w:rsid w:val="00FD0C2B"/>
    <w:rsid w:val="00FD16AE"/>
    <w:rsid w:val="00FD18DD"/>
    <w:rsid w:val="00FD5147"/>
    <w:rsid w:val="00FD5851"/>
    <w:rsid w:val="00FE0D50"/>
    <w:rsid w:val="00FE17F3"/>
    <w:rsid w:val="00FE18D0"/>
    <w:rsid w:val="00FE5F8D"/>
    <w:rsid w:val="00FF20B9"/>
    <w:rsid w:val="00FF259D"/>
    <w:rsid w:val="00FF5FCC"/>
    <w:rsid w:val="00FF6A9F"/>
    <w:rsid w:val="00FF77BB"/>
    <w:rsid w:val="025C00C2"/>
    <w:rsid w:val="02E36781"/>
    <w:rsid w:val="080E7CB8"/>
    <w:rsid w:val="10B726B0"/>
    <w:rsid w:val="2BC55412"/>
    <w:rsid w:val="31623784"/>
    <w:rsid w:val="3FD244D0"/>
    <w:rsid w:val="421D3037"/>
    <w:rsid w:val="44D212E5"/>
    <w:rsid w:val="48A11A5B"/>
    <w:rsid w:val="4C700330"/>
    <w:rsid w:val="552D68CA"/>
    <w:rsid w:val="5770334E"/>
    <w:rsid w:val="5A3028D7"/>
    <w:rsid w:val="5A74017F"/>
    <w:rsid w:val="689953D3"/>
    <w:rsid w:val="70C6080B"/>
    <w:rsid w:val="73DA43F5"/>
    <w:rsid w:val="787B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style>
  <w:style w:type="paragraph" w:styleId="3">
    <w:name w:val="Body Text 3"/>
    <w:basedOn w:val="1"/>
    <w:qFormat/>
    <w:uiPriority w:val="0"/>
    <w:pPr>
      <w:spacing w:line="360" w:lineRule="auto"/>
    </w:pPr>
    <w:rPr>
      <w:rFonts w:ascii="宋体"/>
      <w:color w:val="000000"/>
      <w:kern w:val="0"/>
    </w:rPr>
  </w:style>
  <w:style w:type="paragraph" w:styleId="4">
    <w:name w:val="Body Text Indent"/>
    <w:basedOn w:val="1"/>
    <w:qFormat/>
    <w:uiPriority w:val="0"/>
    <w:pPr>
      <w:autoSpaceDE w:val="0"/>
      <w:autoSpaceDN w:val="0"/>
      <w:adjustRightInd w:val="0"/>
      <w:ind w:left="180" w:hanging="180"/>
      <w:jc w:val="left"/>
    </w:pPr>
    <w:rPr>
      <w:rFonts w:ascii="宋体"/>
      <w:color w:val="000000"/>
      <w:kern w:val="0"/>
      <w:sz w:val="18"/>
    </w:rPr>
  </w:style>
  <w:style w:type="paragraph" w:styleId="5">
    <w:name w:val="Plain Text"/>
    <w:basedOn w:val="1"/>
    <w:qFormat/>
    <w:uiPriority w:val="0"/>
    <w:rPr>
      <w:rFonts w:ascii="宋体" w:hAnsi="Courier New"/>
    </w:rPr>
  </w:style>
  <w:style w:type="paragraph" w:styleId="6">
    <w:name w:val="Date"/>
    <w:basedOn w:val="1"/>
    <w:next w:val="1"/>
    <w:qFormat/>
    <w:uiPriority w:val="0"/>
    <w:pPr>
      <w:ind w:left="100" w:leftChars="2500"/>
    </w:pPr>
  </w:style>
  <w:style w:type="paragraph" w:styleId="7">
    <w:name w:val="Body Text Indent 2"/>
    <w:basedOn w:val="1"/>
    <w:qFormat/>
    <w:uiPriority w:val="0"/>
    <w:pPr>
      <w:ind w:left="2"/>
    </w:pPr>
    <w:rPr>
      <w:rFonts w:ascii="宋体"/>
      <w:color w:val="000000"/>
      <w:kern w:val="0"/>
      <w:sz w:val="18"/>
      <w:szCs w:val="24"/>
    </w:rPr>
  </w:style>
  <w:style w:type="paragraph" w:styleId="8">
    <w:name w:val="Balloon Text"/>
    <w:basedOn w:val="1"/>
    <w:semiHidden/>
    <w:qFormat/>
    <w:uiPriority w:val="0"/>
    <w:rPr>
      <w:sz w:val="18"/>
      <w:szCs w:val="18"/>
    </w:rPr>
  </w:style>
  <w:style w:type="paragraph" w:styleId="9">
    <w:name w:val="footer"/>
    <w:basedOn w:val="1"/>
    <w:link w:val="32"/>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rPr>
  </w:style>
  <w:style w:type="paragraph" w:styleId="11">
    <w:name w:val="Subtitle"/>
    <w:basedOn w:val="1"/>
    <w:next w:val="1"/>
    <w:link w:val="28"/>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20" w:firstLineChars="200"/>
    </w:pPr>
    <w:rPr>
      <w:rFonts w:ascii="宋体" w:hAnsi="宋体"/>
      <w:szCs w:val="24"/>
    </w:rPr>
  </w:style>
  <w:style w:type="paragraph" w:styleId="13">
    <w:name w:val="Body Text 2"/>
    <w:basedOn w:val="1"/>
    <w:qFormat/>
    <w:uiPriority w:val="0"/>
    <w:pPr>
      <w:autoSpaceDE w:val="0"/>
      <w:autoSpaceDN w:val="0"/>
      <w:adjustRightInd w:val="0"/>
      <w:jc w:val="left"/>
    </w:pPr>
    <w:rPr>
      <w:rFonts w:ascii="宋体"/>
      <w:color w:val="000000"/>
      <w:kern w:val="0"/>
      <w:sz w:val="18"/>
    </w:rPr>
  </w:style>
  <w:style w:type="paragraph" w:styleId="14">
    <w:name w:val="annotation subject"/>
    <w:basedOn w:val="2"/>
    <w:next w:val="2"/>
    <w:link w:val="26"/>
    <w:qFormat/>
    <w:uiPriority w:val="0"/>
    <w:rPr>
      <w:b/>
      <w:bCs/>
    </w:r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qFormat/>
    <w:uiPriority w:val="0"/>
    <w:rPr>
      <w:rFonts w:cs="Times New Roman"/>
    </w:rPr>
  </w:style>
  <w:style w:type="character" w:styleId="19">
    <w:name w:val="FollowedHyperlink"/>
    <w:qFormat/>
    <w:uiPriority w:val="0"/>
    <w:rPr>
      <w:rFonts w:cs="Times New Roman"/>
      <w:color w:val="800080"/>
      <w:u w:val="single"/>
    </w:rPr>
  </w:style>
  <w:style w:type="character" w:styleId="20">
    <w:name w:val="Hyperlink"/>
    <w:qFormat/>
    <w:uiPriority w:val="0"/>
    <w:rPr>
      <w:rFonts w:cs="Times New Roman"/>
      <w:color w:val="0000FF"/>
      <w:u w:val="single"/>
    </w:rPr>
  </w:style>
  <w:style w:type="character" w:styleId="21">
    <w:name w:val="annotation reference"/>
    <w:qFormat/>
    <w:uiPriority w:val="0"/>
    <w:rPr>
      <w:sz w:val="21"/>
      <w:szCs w:val="21"/>
    </w:rPr>
  </w:style>
  <w:style w:type="paragraph" w:customStyle="1" w:styleId="22">
    <w:name w:val="指标正文"/>
    <w:basedOn w:val="1"/>
    <w:qFormat/>
    <w:uiPriority w:val="0"/>
    <w:pPr>
      <w:autoSpaceDE w:val="0"/>
      <w:autoSpaceDN w:val="0"/>
      <w:adjustRightInd w:val="0"/>
      <w:spacing w:line="280" w:lineRule="atLeast"/>
      <w:ind w:firstLine="340"/>
    </w:pPr>
    <w:rPr>
      <w:rFonts w:ascii="方正书宋简体" w:eastAsia="方正书宋简体"/>
      <w:kern w:val="0"/>
      <w:sz w:val="18"/>
      <w:szCs w:val="18"/>
    </w:rPr>
  </w:style>
  <w:style w:type="character" w:customStyle="1" w:styleId="23">
    <w:name w:val="a31"/>
    <w:qFormat/>
    <w:uiPriority w:val="0"/>
    <w:rPr>
      <w:rFonts w:cs="Times New Roman"/>
      <w:spacing w:val="31680"/>
      <w:sz w:val="21"/>
      <w:szCs w:val="21"/>
    </w:rPr>
  </w:style>
  <w:style w:type="paragraph" w:customStyle="1" w:styleId="24">
    <w:name w:val="Char Char Char Char"/>
    <w:basedOn w:val="1"/>
    <w:qFormat/>
    <w:uiPriority w:val="0"/>
    <w:pPr>
      <w:autoSpaceDE w:val="0"/>
      <w:autoSpaceDN w:val="0"/>
    </w:pPr>
    <w:rPr>
      <w:rFonts w:ascii="Tahoma" w:hAnsi="Tahoma"/>
      <w:sz w:val="24"/>
    </w:rPr>
  </w:style>
  <w:style w:type="character" w:customStyle="1" w:styleId="25">
    <w:name w:val="批注文字 Char"/>
    <w:link w:val="2"/>
    <w:qFormat/>
    <w:uiPriority w:val="0"/>
    <w:rPr>
      <w:kern w:val="2"/>
      <w:sz w:val="21"/>
    </w:rPr>
  </w:style>
  <w:style w:type="character" w:customStyle="1" w:styleId="26">
    <w:name w:val="批注主题 Char"/>
    <w:link w:val="14"/>
    <w:qFormat/>
    <w:uiPriority w:val="0"/>
    <w:rPr>
      <w:b/>
      <w:bCs/>
      <w:kern w:val="2"/>
      <w:sz w:val="21"/>
    </w:rPr>
  </w:style>
  <w:style w:type="paragraph" w:customStyle="1" w:styleId="27">
    <w:name w:val="Revision"/>
    <w:hidden/>
    <w:semiHidden/>
    <w:qFormat/>
    <w:uiPriority w:val="99"/>
    <w:pPr>
      <w:jc w:val="center"/>
    </w:pPr>
    <w:rPr>
      <w:rFonts w:ascii="Times New Roman" w:hAnsi="Times New Roman" w:eastAsia="宋体" w:cs="Times New Roman"/>
      <w:kern w:val="2"/>
      <w:sz w:val="21"/>
      <w:lang w:val="en-US" w:eastAsia="zh-CN" w:bidi="ar-SA"/>
    </w:rPr>
  </w:style>
  <w:style w:type="character" w:customStyle="1" w:styleId="28">
    <w:name w:val="副标题 Char"/>
    <w:link w:val="11"/>
    <w:qFormat/>
    <w:uiPriority w:val="0"/>
    <w:rPr>
      <w:rFonts w:ascii="Cambria" w:hAnsi="Cambria" w:cs="Times New Roman"/>
      <w:b/>
      <w:bCs/>
      <w:kern w:val="28"/>
      <w:sz w:val="32"/>
      <w:szCs w:val="32"/>
    </w:rPr>
  </w:style>
  <w:style w:type="paragraph" w:customStyle="1" w:styleId="29">
    <w:name w:val="1"/>
    <w:basedOn w:val="1"/>
    <w:qFormat/>
    <w:uiPriority w:val="0"/>
    <w:pPr>
      <w:autoSpaceDE w:val="0"/>
      <w:autoSpaceDN w:val="0"/>
    </w:pPr>
    <w:rPr>
      <w:rFonts w:ascii="Tahoma" w:hAnsi="Tahoma"/>
      <w:sz w:val="24"/>
    </w:rPr>
  </w:style>
  <w:style w:type="character" w:customStyle="1" w:styleId="30">
    <w:name w:val="页眉 Char"/>
    <w:link w:val="10"/>
    <w:qFormat/>
    <w:uiPriority w:val="99"/>
    <w:rPr>
      <w:kern w:val="2"/>
      <w:sz w:val="18"/>
    </w:rPr>
  </w:style>
  <w:style w:type="paragraph" w:customStyle="1" w:styleId="31">
    <w:name w:val="Char Char Char Char1"/>
    <w:basedOn w:val="1"/>
    <w:qFormat/>
    <w:uiPriority w:val="0"/>
    <w:pPr>
      <w:autoSpaceDE w:val="0"/>
      <w:autoSpaceDN w:val="0"/>
    </w:pPr>
    <w:rPr>
      <w:rFonts w:ascii="Tahoma" w:hAnsi="Tahoma"/>
      <w:sz w:val="24"/>
    </w:rPr>
  </w:style>
  <w:style w:type="character" w:customStyle="1" w:styleId="32">
    <w:name w:val="页脚 Char"/>
    <w:basedOn w:val="17"/>
    <w:link w:val="9"/>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9D353-CB4F-47A3-BC2A-6BE5EBA4CDF2}">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37</Pages>
  <Words>13176</Words>
  <Characters>14088</Characters>
  <Lines>167</Lines>
  <Paragraphs>47</Paragraphs>
  <TotalTime>2</TotalTime>
  <ScaleCrop>false</ScaleCrop>
  <LinksUpToDate>false</LinksUpToDate>
  <CharactersWithSpaces>18595</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2020-03-05T02:24:00Z</dcterms:created>
  <dc:creator>walkinnet</dc:creator>
  <cp:lastModifiedBy>Administrator</cp:lastModifiedBy>
  <cp:lastPrinted>2020-03-13T01:14:00Z</cp:lastPrinted>
  <dcterms:modified xsi:type="dcterms:W3CDTF">2021-01-13T05:37:55Z</dcterms:modified>
  <dc:title>○K妇女儿童状况综合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